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86" w:rsidRPr="00492486" w:rsidRDefault="00206649" w:rsidP="00492486">
      <w:pPr>
        <w:jc w:val="center"/>
        <w:rPr>
          <w:b/>
          <w:color w:val="ED7D31" w:themeColor="accent2"/>
          <w:sz w:val="40"/>
        </w:rPr>
      </w:pPr>
      <w:bookmarkStart w:id="0" w:name="_GoBack"/>
      <w:bookmarkEnd w:id="0"/>
      <w:r w:rsidRPr="00E00D68">
        <w:rPr>
          <w:b/>
          <w:color w:val="595959" w:themeColor="text1" w:themeTint="A6"/>
          <w:sz w:val="40"/>
        </w:rPr>
        <w:t xml:space="preserve">PLATINUM </w:t>
      </w:r>
      <w:r w:rsidR="003803ED">
        <w:rPr>
          <w:b/>
          <w:color w:val="595959" w:themeColor="text1" w:themeTint="A6"/>
          <w:sz w:val="40"/>
        </w:rPr>
        <w:t xml:space="preserve">MEMBER </w:t>
      </w:r>
      <w:r w:rsidR="00D946DD" w:rsidRPr="00E00D68">
        <w:rPr>
          <w:b/>
          <w:color w:val="595959" w:themeColor="text1" w:themeTint="A6"/>
          <w:sz w:val="40"/>
        </w:rPr>
        <w:t>TRAD</w:t>
      </w:r>
      <w:r w:rsidR="003803ED">
        <w:rPr>
          <w:b/>
          <w:color w:val="595959" w:themeColor="text1" w:themeTint="A6"/>
          <w:sz w:val="40"/>
        </w:rPr>
        <w:t>ING</w:t>
      </w:r>
      <w:r w:rsidR="00D946DD" w:rsidRPr="00E00D68">
        <w:rPr>
          <w:b/>
          <w:color w:val="595959" w:themeColor="text1" w:themeTint="A6"/>
          <w:sz w:val="40"/>
        </w:rPr>
        <w:t xml:space="preserve"> </w:t>
      </w:r>
      <w:r w:rsidR="009C2625" w:rsidRPr="00E00D68">
        <w:rPr>
          <w:b/>
          <w:color w:val="595959" w:themeColor="text1" w:themeTint="A6"/>
          <w:sz w:val="40"/>
        </w:rPr>
        <w:t xml:space="preserve">APPLICATION </w:t>
      </w:r>
    </w:p>
    <w:p w:rsidR="002C2EAE" w:rsidRPr="005245CB" w:rsidRDefault="001C6A18" w:rsidP="00A02D8A">
      <w:pPr>
        <w:ind w:left="-284"/>
        <w:jc w:val="both"/>
        <w:rPr>
          <w:b/>
          <w:color w:val="ED7D31" w:themeColor="accent2"/>
          <w:sz w:val="24"/>
          <w:szCs w:val="24"/>
        </w:rPr>
      </w:pPr>
      <w:r>
        <w:rPr>
          <w:b/>
          <w:color w:val="ED7D31" w:themeColor="accent2"/>
          <w:sz w:val="24"/>
          <w:szCs w:val="24"/>
        </w:rPr>
        <w:t xml:space="preserve">INFORMATION </w:t>
      </w:r>
      <w:r w:rsidR="002C2EAE" w:rsidRPr="005245CB">
        <w:rPr>
          <w:b/>
          <w:color w:val="ED7D31" w:themeColor="accent2"/>
          <w:sz w:val="24"/>
          <w:szCs w:val="24"/>
        </w:rPr>
        <w:t>PURPOSE</w:t>
      </w:r>
    </w:p>
    <w:p w:rsidR="001C277B" w:rsidRPr="00EB1997" w:rsidRDefault="004A6354" w:rsidP="00A02D8A">
      <w:pPr>
        <w:ind w:left="-284"/>
        <w:jc w:val="both"/>
        <w:rPr>
          <w:color w:val="595959" w:themeColor="text1" w:themeTint="A6"/>
        </w:rPr>
      </w:pPr>
      <w:r w:rsidRPr="00EB1997">
        <w:rPr>
          <w:color w:val="595959" w:themeColor="text1" w:themeTint="A6"/>
        </w:rPr>
        <w:t xml:space="preserve">The following information is required by Hop2it Limited </w:t>
      </w:r>
      <w:r w:rsidR="00BE3EFF" w:rsidRPr="00EB1997">
        <w:rPr>
          <w:color w:val="595959" w:themeColor="text1" w:themeTint="A6"/>
        </w:rPr>
        <w:t xml:space="preserve">to assist </w:t>
      </w:r>
      <w:r w:rsidR="00246CF1" w:rsidRPr="00EB1997">
        <w:rPr>
          <w:color w:val="595959" w:themeColor="text1" w:themeTint="A6"/>
        </w:rPr>
        <w:t xml:space="preserve">us initially in creating your </w:t>
      </w:r>
      <w:r w:rsidR="00803CCF" w:rsidRPr="00EB1997">
        <w:rPr>
          <w:color w:val="595959" w:themeColor="text1" w:themeTint="A6"/>
        </w:rPr>
        <w:t xml:space="preserve">Platinum </w:t>
      </w:r>
      <w:r w:rsidR="00D946DD" w:rsidRPr="00EB1997">
        <w:rPr>
          <w:color w:val="595959" w:themeColor="text1" w:themeTint="A6"/>
        </w:rPr>
        <w:t xml:space="preserve">Trading </w:t>
      </w:r>
      <w:r w:rsidR="00BE3EFF" w:rsidRPr="00EB1997">
        <w:rPr>
          <w:color w:val="595959" w:themeColor="text1" w:themeTint="A6"/>
        </w:rPr>
        <w:t xml:space="preserve">Membership, after which a formal Unit/s will </w:t>
      </w:r>
      <w:r w:rsidR="00246CF1" w:rsidRPr="00EB1997">
        <w:rPr>
          <w:color w:val="595959" w:themeColor="text1" w:themeTint="A6"/>
        </w:rPr>
        <w:t xml:space="preserve">be issued to you within the </w:t>
      </w:r>
      <w:r w:rsidR="00710CCC">
        <w:rPr>
          <w:color w:val="595959" w:themeColor="text1" w:themeTint="A6"/>
        </w:rPr>
        <w:t>China Direct Milk Founders Unit Trust</w:t>
      </w:r>
      <w:r w:rsidR="00BE3EFF" w:rsidRPr="00EB1997">
        <w:rPr>
          <w:color w:val="595959" w:themeColor="text1" w:themeTint="A6"/>
        </w:rPr>
        <w:t xml:space="preserve"> which </w:t>
      </w:r>
      <w:r w:rsidR="00246CF1" w:rsidRPr="00EB1997">
        <w:rPr>
          <w:color w:val="595959" w:themeColor="text1" w:themeTint="A6"/>
        </w:rPr>
        <w:t>requires further information</w:t>
      </w:r>
      <w:r w:rsidR="00BE3EFF" w:rsidRPr="00EB1997">
        <w:rPr>
          <w:color w:val="595959" w:themeColor="text1" w:themeTint="A6"/>
        </w:rPr>
        <w:t xml:space="preserve">. Because </w:t>
      </w:r>
      <w:r w:rsidR="00246CF1" w:rsidRPr="00EB1997">
        <w:rPr>
          <w:color w:val="595959" w:themeColor="text1" w:themeTint="A6"/>
        </w:rPr>
        <w:t>your</w:t>
      </w:r>
      <w:r w:rsidR="00BE3EFF" w:rsidRPr="00EB1997">
        <w:rPr>
          <w:color w:val="595959" w:themeColor="text1" w:themeTint="A6"/>
        </w:rPr>
        <w:t xml:space="preserve"> </w:t>
      </w:r>
      <w:r w:rsidR="00803CCF" w:rsidRPr="00EB1997">
        <w:rPr>
          <w:color w:val="595959" w:themeColor="text1" w:themeTint="A6"/>
        </w:rPr>
        <w:t>Platinum</w:t>
      </w:r>
      <w:r w:rsidR="00BE3EFF" w:rsidRPr="00EB1997">
        <w:rPr>
          <w:color w:val="595959" w:themeColor="text1" w:themeTint="A6"/>
        </w:rPr>
        <w:t xml:space="preserve"> Membership and Unit within the Trust have the capability to earn you income, we</w:t>
      </w:r>
      <w:r w:rsidR="00246CF1" w:rsidRPr="00EB1997">
        <w:rPr>
          <w:color w:val="595959" w:themeColor="text1" w:themeTint="A6"/>
        </w:rPr>
        <w:t>’ll also</w:t>
      </w:r>
      <w:r w:rsidR="00BE3EFF" w:rsidRPr="00EB1997">
        <w:rPr>
          <w:color w:val="595959" w:themeColor="text1" w:themeTint="A6"/>
        </w:rPr>
        <w:t xml:space="preserve"> need your</w:t>
      </w:r>
      <w:r w:rsidR="006C58B0" w:rsidRPr="00EB1997">
        <w:rPr>
          <w:color w:val="595959" w:themeColor="text1" w:themeTint="A6"/>
        </w:rPr>
        <w:t xml:space="preserve"> Social Security number for IRS</w:t>
      </w:r>
      <w:r w:rsidR="00803CCF" w:rsidRPr="00EB1997">
        <w:rPr>
          <w:color w:val="595959" w:themeColor="text1" w:themeTint="A6"/>
        </w:rPr>
        <w:t>, ATO</w:t>
      </w:r>
      <w:r w:rsidR="00535A09">
        <w:rPr>
          <w:color w:val="595959" w:themeColor="text1" w:themeTint="A6"/>
        </w:rPr>
        <w:t>, IRD</w:t>
      </w:r>
      <w:r w:rsidR="00803CCF" w:rsidRPr="00EB1997">
        <w:rPr>
          <w:color w:val="595959" w:themeColor="text1" w:themeTint="A6"/>
        </w:rPr>
        <w:t xml:space="preserve"> </w:t>
      </w:r>
      <w:r w:rsidR="00D946DD" w:rsidRPr="00EB1997">
        <w:rPr>
          <w:color w:val="595959" w:themeColor="text1" w:themeTint="A6"/>
        </w:rPr>
        <w:t xml:space="preserve">or </w:t>
      </w:r>
      <w:r w:rsidR="00803CCF" w:rsidRPr="00EB1997">
        <w:rPr>
          <w:color w:val="595959" w:themeColor="text1" w:themeTint="A6"/>
        </w:rPr>
        <w:t xml:space="preserve">other </w:t>
      </w:r>
      <w:r w:rsidR="00D946DD" w:rsidRPr="00EB1997">
        <w:rPr>
          <w:color w:val="595959" w:themeColor="text1" w:themeTint="A6"/>
        </w:rPr>
        <w:t xml:space="preserve">local </w:t>
      </w:r>
      <w:r w:rsidR="006C58B0" w:rsidRPr="00EB1997">
        <w:rPr>
          <w:color w:val="595959" w:themeColor="text1" w:themeTint="A6"/>
        </w:rPr>
        <w:t>taxation</w:t>
      </w:r>
      <w:r w:rsidR="00A56484">
        <w:rPr>
          <w:color w:val="595959" w:themeColor="text1" w:themeTint="A6"/>
        </w:rPr>
        <w:t xml:space="preserve"> purposes if ever required.</w:t>
      </w:r>
    </w:p>
    <w:p w:rsidR="004A6354" w:rsidRPr="00EB1997" w:rsidRDefault="00BE3EFF" w:rsidP="00A02D8A">
      <w:pPr>
        <w:ind w:left="-284"/>
        <w:jc w:val="both"/>
        <w:rPr>
          <w:color w:val="595959" w:themeColor="text1" w:themeTint="A6"/>
        </w:rPr>
      </w:pPr>
      <w:r w:rsidRPr="00EB1997">
        <w:rPr>
          <w:color w:val="595959" w:themeColor="text1" w:themeTint="A6"/>
        </w:rPr>
        <w:t xml:space="preserve">In addition, as part of your Membership we will be assisting you </w:t>
      </w:r>
      <w:r w:rsidR="00246CF1" w:rsidRPr="00EB1997">
        <w:rPr>
          <w:color w:val="595959" w:themeColor="text1" w:themeTint="A6"/>
        </w:rPr>
        <w:t xml:space="preserve">in setting </w:t>
      </w:r>
      <w:r w:rsidRPr="00EB1997">
        <w:rPr>
          <w:color w:val="595959" w:themeColor="text1" w:themeTint="A6"/>
        </w:rPr>
        <w:t xml:space="preserve">up an Aerapay eWallet Account which </w:t>
      </w:r>
      <w:r w:rsidR="00AB22EC" w:rsidRPr="00EB1997">
        <w:rPr>
          <w:color w:val="595959" w:themeColor="text1" w:themeTint="A6"/>
        </w:rPr>
        <w:t>require</w:t>
      </w:r>
      <w:r w:rsidR="00246CF1" w:rsidRPr="00EB1997">
        <w:rPr>
          <w:color w:val="595959" w:themeColor="text1" w:themeTint="A6"/>
        </w:rPr>
        <w:t>s</w:t>
      </w:r>
      <w:r w:rsidR="00AB22EC" w:rsidRPr="00EB1997">
        <w:rPr>
          <w:color w:val="595959" w:themeColor="text1" w:themeTint="A6"/>
        </w:rPr>
        <w:t xml:space="preserve"> “proof of identification and address” as is </w:t>
      </w:r>
      <w:r w:rsidR="00246CF1" w:rsidRPr="00EB1997">
        <w:rPr>
          <w:color w:val="595959" w:themeColor="text1" w:themeTint="A6"/>
        </w:rPr>
        <w:t xml:space="preserve">now </w:t>
      </w:r>
      <w:r w:rsidR="00AB22EC" w:rsidRPr="00EB1997">
        <w:rPr>
          <w:color w:val="595959" w:themeColor="text1" w:themeTint="A6"/>
        </w:rPr>
        <w:t xml:space="preserve">normal </w:t>
      </w:r>
      <w:r w:rsidR="00246CF1" w:rsidRPr="00EB1997">
        <w:rPr>
          <w:color w:val="595959" w:themeColor="text1" w:themeTint="A6"/>
        </w:rPr>
        <w:t xml:space="preserve">procedure </w:t>
      </w:r>
      <w:r w:rsidR="00AB22EC" w:rsidRPr="00EB1997">
        <w:rPr>
          <w:color w:val="595959" w:themeColor="text1" w:themeTint="A6"/>
        </w:rPr>
        <w:t>when opening up any bank account</w:t>
      </w:r>
      <w:r w:rsidR="00246CF1" w:rsidRPr="00EB1997">
        <w:rPr>
          <w:color w:val="595959" w:themeColor="text1" w:themeTint="A6"/>
        </w:rPr>
        <w:t>. Aerapay</w:t>
      </w:r>
      <w:r w:rsidR="00FE5580" w:rsidRPr="00EB1997">
        <w:rPr>
          <w:color w:val="595959" w:themeColor="text1" w:themeTint="A6"/>
        </w:rPr>
        <w:t xml:space="preserve"> is </w:t>
      </w:r>
      <w:r w:rsidRPr="00EB1997">
        <w:rPr>
          <w:color w:val="595959" w:themeColor="text1" w:themeTint="A6"/>
        </w:rPr>
        <w:t xml:space="preserve">a special account </w:t>
      </w:r>
      <w:r w:rsidR="00246CF1" w:rsidRPr="00EB1997">
        <w:rPr>
          <w:color w:val="595959" w:themeColor="text1" w:themeTint="A6"/>
        </w:rPr>
        <w:t>that will allow you</w:t>
      </w:r>
      <w:r w:rsidRPr="00EB1997">
        <w:rPr>
          <w:color w:val="595959" w:themeColor="text1" w:themeTint="A6"/>
        </w:rPr>
        <w:t xml:space="preserve"> to manage your “Trading Float” </w:t>
      </w:r>
      <w:r w:rsidR="00246CF1" w:rsidRPr="00EB1997">
        <w:rPr>
          <w:color w:val="595959" w:themeColor="text1" w:themeTint="A6"/>
        </w:rPr>
        <w:t xml:space="preserve">while also allowing </w:t>
      </w:r>
      <w:r w:rsidRPr="00EB1997">
        <w:rPr>
          <w:color w:val="595959" w:themeColor="text1" w:themeTint="A6"/>
        </w:rPr>
        <w:t xml:space="preserve">us to </w:t>
      </w:r>
      <w:r w:rsidR="00A56484">
        <w:rPr>
          <w:color w:val="595959" w:themeColor="text1" w:themeTint="A6"/>
        </w:rPr>
        <w:t>pay</w:t>
      </w:r>
      <w:r w:rsidRPr="00EB1997">
        <w:rPr>
          <w:color w:val="595959" w:themeColor="text1" w:themeTint="A6"/>
        </w:rPr>
        <w:t xml:space="preserve"> </w:t>
      </w:r>
      <w:r w:rsidR="00AB22EC" w:rsidRPr="00EB1997">
        <w:rPr>
          <w:color w:val="595959" w:themeColor="text1" w:themeTint="A6"/>
        </w:rPr>
        <w:t xml:space="preserve">profit share and any other </w:t>
      </w:r>
      <w:r w:rsidRPr="00EB1997">
        <w:rPr>
          <w:color w:val="595959" w:themeColor="text1" w:themeTint="A6"/>
        </w:rPr>
        <w:t xml:space="preserve">payments </w:t>
      </w:r>
      <w:r w:rsidR="00246CF1" w:rsidRPr="00EB1997">
        <w:rPr>
          <w:color w:val="595959" w:themeColor="text1" w:themeTint="A6"/>
        </w:rPr>
        <w:t xml:space="preserve">directly </w:t>
      </w:r>
      <w:r w:rsidRPr="00EB1997">
        <w:rPr>
          <w:color w:val="595959" w:themeColor="text1" w:themeTint="A6"/>
        </w:rPr>
        <w:t xml:space="preserve">to you </w:t>
      </w:r>
      <w:r w:rsidR="00246CF1" w:rsidRPr="00EB1997">
        <w:rPr>
          <w:color w:val="595959" w:themeColor="text1" w:themeTint="A6"/>
        </w:rPr>
        <w:t xml:space="preserve">regardless of where you are located </w:t>
      </w:r>
      <w:r w:rsidRPr="00EB1997">
        <w:rPr>
          <w:color w:val="595959" w:themeColor="text1" w:themeTint="A6"/>
        </w:rPr>
        <w:t xml:space="preserve">in the world. </w:t>
      </w:r>
      <w:r w:rsidR="004A6354" w:rsidRPr="00EB1997">
        <w:rPr>
          <w:color w:val="595959" w:themeColor="text1" w:themeTint="A6"/>
        </w:rPr>
        <w:t xml:space="preserve">The purpose of this information is to ensure the mutual protection of all parties </w:t>
      </w:r>
      <w:r w:rsidR="002C2EAE" w:rsidRPr="00EB1997">
        <w:rPr>
          <w:color w:val="595959" w:themeColor="text1" w:themeTint="A6"/>
        </w:rPr>
        <w:t>concerned</w:t>
      </w:r>
      <w:r w:rsidR="004A6354" w:rsidRPr="00EB1997">
        <w:rPr>
          <w:color w:val="595959" w:themeColor="text1" w:themeTint="A6"/>
        </w:rPr>
        <w:t xml:space="preserve"> </w:t>
      </w:r>
      <w:r w:rsidR="001C6A18" w:rsidRPr="00EB1997">
        <w:rPr>
          <w:color w:val="595959" w:themeColor="text1" w:themeTint="A6"/>
        </w:rPr>
        <w:t xml:space="preserve">in the exciting trading opportunity you </w:t>
      </w:r>
      <w:r w:rsidR="00246CF1" w:rsidRPr="00EB1997">
        <w:rPr>
          <w:color w:val="595959" w:themeColor="text1" w:themeTint="A6"/>
        </w:rPr>
        <w:t xml:space="preserve">are now </w:t>
      </w:r>
      <w:r w:rsidR="00FE5580" w:rsidRPr="00EB1997">
        <w:rPr>
          <w:color w:val="595959" w:themeColor="text1" w:themeTint="A6"/>
        </w:rPr>
        <w:t>becom</w:t>
      </w:r>
      <w:r w:rsidR="00246CF1" w:rsidRPr="00EB1997">
        <w:rPr>
          <w:color w:val="595959" w:themeColor="text1" w:themeTint="A6"/>
        </w:rPr>
        <w:t>ing</w:t>
      </w:r>
      <w:r w:rsidR="00FE5580" w:rsidRPr="00EB1997">
        <w:rPr>
          <w:color w:val="595959" w:themeColor="text1" w:themeTint="A6"/>
        </w:rPr>
        <w:t xml:space="preserve"> a member of</w:t>
      </w:r>
      <w:r w:rsidR="002C2EAE" w:rsidRPr="00EB1997">
        <w:rPr>
          <w:color w:val="595959" w:themeColor="text1" w:themeTint="A6"/>
        </w:rPr>
        <w:t>.</w:t>
      </w:r>
    </w:p>
    <w:p w:rsidR="001C6A18" w:rsidRDefault="001C6A18" w:rsidP="00A02D8A">
      <w:pPr>
        <w:ind w:left="-284"/>
        <w:jc w:val="both"/>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-161925</wp:posOffset>
                </wp:positionH>
                <wp:positionV relativeFrom="paragraph">
                  <wp:posOffset>60960</wp:posOffset>
                </wp:positionV>
                <wp:extent cx="590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B7F85"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75pt,4.8pt" to="45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" strokecolor="#5b9bd5 [3204]" strokeweight=".5pt">
                <v:stroke joinstyle="miter"/>
              </v:line>
            </w:pict>
          </mc:Fallback>
        </mc:AlternateContent>
      </w:r>
    </w:p>
    <w:p w:rsidR="00FF7206" w:rsidRPr="005245CB" w:rsidRDefault="00D946DD" w:rsidP="00FF7206">
      <w:pPr>
        <w:ind w:left="-284"/>
        <w:rPr>
          <w:b/>
          <w:color w:val="ED7D31" w:themeColor="accent2"/>
          <w:sz w:val="24"/>
          <w:szCs w:val="24"/>
        </w:rPr>
      </w:pPr>
      <w:r>
        <w:rPr>
          <w:b/>
          <w:color w:val="ED7D31" w:themeColor="accent2"/>
          <w:sz w:val="24"/>
          <w:szCs w:val="24"/>
        </w:rPr>
        <w:t xml:space="preserve">APPLICANT </w:t>
      </w:r>
      <w:r w:rsidR="009C2625">
        <w:rPr>
          <w:b/>
          <w:color w:val="ED7D31" w:themeColor="accent2"/>
          <w:sz w:val="24"/>
          <w:szCs w:val="24"/>
        </w:rPr>
        <w:t>PERSONAL DETAILS</w:t>
      </w:r>
    </w:p>
    <w:p w:rsidR="003E60F9" w:rsidRPr="003E60F9" w:rsidRDefault="003E60F9" w:rsidP="00A02D8A">
      <w:pPr>
        <w:ind w:left="-284"/>
        <w:rPr>
          <w:b/>
        </w:rPr>
      </w:pPr>
      <w:r w:rsidRPr="006F27F5">
        <w:rPr>
          <w:b/>
          <w:color w:val="7F7F7F" w:themeColor="text1" w:themeTint="80"/>
        </w:rPr>
        <w:t>D</w:t>
      </w:r>
      <w:r w:rsidR="006F27F5" w:rsidRPr="006F27F5">
        <w:rPr>
          <w:b/>
          <w:color w:val="7F7F7F" w:themeColor="text1" w:themeTint="80"/>
        </w:rPr>
        <w:t>ATE</w:t>
      </w:r>
      <w:r w:rsidRPr="006F27F5">
        <w:rPr>
          <w:b/>
          <w:color w:val="7F7F7F" w:themeColor="text1" w:themeTint="80"/>
        </w:rPr>
        <w:t>:</w:t>
      </w:r>
      <w:r w:rsidRPr="003E60F9">
        <w:rPr>
          <w:b/>
        </w:rPr>
        <w:tab/>
      </w:r>
      <w:sdt>
        <w:sdtPr>
          <w:rPr>
            <w:b/>
          </w:rPr>
          <w:alias w:val="Todays Date"/>
          <w:tag w:val="Todays Date"/>
          <w:id w:val="1781524236"/>
          <w:lock w:val="sdtLocked"/>
          <w:placeholder>
            <w:docPart w:val="665951EEEA9F4810BE845497A163FA09"/>
          </w:placeholder>
          <w:showingPlcHdr/>
          <w:date w:fullDate="2016-04-19T00:00:00Z">
            <w:dateFormat w:val="dddd, d MMMM yyyy"/>
            <w:lid w:val="en-AU"/>
            <w:storeMappedDataAs w:val="dateTime"/>
            <w:calendar w:val="gregorian"/>
          </w:date>
        </w:sdtPr>
        <w:sdtEndPr/>
        <w:sdtContent>
          <w:r w:rsidR="00064BF7" w:rsidRPr="00D3323B">
            <w:rPr>
              <w:rStyle w:val="PlaceholderText"/>
              <w:b/>
              <w:color w:val="auto"/>
              <w:highlight w:val="lightGray"/>
            </w:rPr>
            <w:t>Click here to enter a date</w:t>
          </w:r>
        </w:sdtContent>
      </w:sdt>
    </w:p>
    <w:p w:rsidR="00492486" w:rsidRDefault="009C2625" w:rsidP="00A02D8A">
      <w:pPr>
        <w:ind w:left="-284"/>
      </w:pPr>
      <w:r>
        <w:rPr>
          <w:b/>
          <w:color w:val="7F7F7F" w:themeColor="text1" w:themeTint="80"/>
        </w:rPr>
        <w:t>YOUR FULL NAME</w:t>
      </w:r>
      <w:r w:rsidR="002C2EAE" w:rsidRPr="006F27F5">
        <w:rPr>
          <w:b/>
          <w:color w:val="7F7F7F" w:themeColor="text1" w:themeTint="80"/>
        </w:rPr>
        <w:t>:</w:t>
      </w:r>
      <w:r w:rsidR="002C2EAE">
        <w:tab/>
      </w:r>
      <w:r>
        <w:tab/>
      </w:r>
      <w:r w:rsidR="009F74D6">
        <w:t xml:space="preserve">  </w:t>
      </w:r>
      <w:sdt>
        <w:sdtPr>
          <w:rPr>
            <w:highlight w:val="lightGray"/>
          </w:rPr>
          <w:id w:val="1367947663"/>
          <w:placeholder>
            <w:docPart w:val="966E4A8CC4CC469A9B1B383800D4DE0F"/>
          </w:placeholder>
        </w:sdtPr>
        <w:sdtEndPr/>
        <w:sdtContent>
          <w:r w:rsidR="00BE3EFF" w:rsidRPr="00D3323B">
            <w:rPr>
              <w:b/>
              <w:highlight w:val="lightGray"/>
            </w:rPr>
            <w:t>Enter Your Full Name</w:t>
          </w:r>
        </w:sdtContent>
      </w:sdt>
    </w:p>
    <w:p w:rsidR="009F74D6" w:rsidRDefault="009C2625" w:rsidP="00A02D8A">
      <w:pPr>
        <w:ind w:left="-284"/>
        <w:rPr>
          <w:b/>
        </w:rPr>
      </w:pPr>
      <w:r>
        <w:rPr>
          <w:b/>
          <w:color w:val="7F7F7F" w:themeColor="text1" w:themeTint="80"/>
        </w:rPr>
        <w:t xml:space="preserve">SOCIAL SECURITY </w:t>
      </w:r>
      <w:r w:rsidR="006F27F5" w:rsidRPr="006F27F5">
        <w:rPr>
          <w:b/>
          <w:color w:val="7F7F7F" w:themeColor="text1" w:themeTint="80"/>
        </w:rPr>
        <w:t>N</w:t>
      </w:r>
      <w:r>
        <w:rPr>
          <w:b/>
          <w:color w:val="7F7F7F" w:themeColor="text1" w:themeTint="80"/>
        </w:rPr>
        <w:t>O</w:t>
      </w:r>
      <w:r w:rsidR="009F74D6" w:rsidRPr="006F27F5">
        <w:rPr>
          <w:b/>
          <w:color w:val="7F7F7F" w:themeColor="text1" w:themeTint="80"/>
        </w:rPr>
        <w:t xml:space="preserve">: </w:t>
      </w:r>
      <w:r w:rsidR="006F27F5">
        <w:rPr>
          <w:b/>
        </w:rPr>
        <w:tab/>
      </w:r>
      <w:r w:rsidR="009F74D6">
        <w:rPr>
          <w:b/>
        </w:rPr>
        <w:t xml:space="preserve">  </w:t>
      </w:r>
      <w:sdt>
        <w:sdtPr>
          <w:rPr>
            <w:b/>
            <w:highlight w:val="lightGray"/>
          </w:rPr>
          <w:id w:val="-296916071"/>
          <w:placeholder>
            <w:docPart w:val="B50426ED7F5843469B4AC2B819EE42FD"/>
          </w:placeholder>
          <w:showingPlcHdr/>
        </w:sdtPr>
        <w:sdtEndPr/>
        <w:sdtContent>
          <w:r w:rsidR="00BE3EFF" w:rsidRPr="00D3323B">
            <w:rPr>
              <w:b/>
              <w:highlight w:val="lightGray"/>
            </w:rPr>
            <w:t xml:space="preserve">SS No. For Tax </w:t>
          </w:r>
        </w:sdtContent>
      </w:sdt>
      <w:r w:rsidR="009F74D6" w:rsidRPr="00BE3EFF">
        <w:rPr>
          <w:b/>
          <w:color w:val="7F7F7F" w:themeColor="text1" w:themeTint="80"/>
        </w:rPr>
        <w:t xml:space="preserve"> </w:t>
      </w:r>
      <w:r w:rsidR="00AB22EC">
        <w:rPr>
          <w:b/>
          <w:color w:val="7F7F7F" w:themeColor="text1" w:themeTint="80"/>
        </w:rPr>
        <w:t xml:space="preserve">          </w:t>
      </w:r>
      <w:r w:rsidR="00BE3EFF" w:rsidRPr="00BE3EFF">
        <w:rPr>
          <w:b/>
          <w:color w:val="7F7F7F" w:themeColor="text1" w:themeTint="80"/>
        </w:rPr>
        <w:t>D</w:t>
      </w:r>
      <w:r w:rsidR="00AB22EC">
        <w:rPr>
          <w:b/>
          <w:color w:val="7F7F7F" w:themeColor="text1" w:themeTint="80"/>
        </w:rPr>
        <w:t xml:space="preserve">.O.B </w:t>
      </w:r>
      <w:r w:rsidR="00AB22EC" w:rsidRPr="00AB22EC">
        <w:rPr>
          <w:b/>
          <w:color w:val="7F7F7F" w:themeColor="text1" w:themeTint="80"/>
          <w:sz w:val="16"/>
          <w:szCs w:val="16"/>
        </w:rPr>
        <w:t>(</w:t>
      </w:r>
      <w:r w:rsidR="00A56484">
        <w:rPr>
          <w:b/>
          <w:color w:val="7F7F7F" w:themeColor="text1" w:themeTint="80"/>
          <w:sz w:val="16"/>
          <w:szCs w:val="16"/>
        </w:rPr>
        <w:t>Click to Select</w:t>
      </w:r>
      <w:r w:rsidR="00AB22EC" w:rsidRPr="00BB482E">
        <w:rPr>
          <w:b/>
          <w:sz w:val="16"/>
          <w:szCs w:val="16"/>
        </w:rPr>
        <w:t>)</w:t>
      </w:r>
      <w:r w:rsidR="009F74D6" w:rsidRPr="00BB482E">
        <w:rPr>
          <w:b/>
          <w:sz w:val="16"/>
          <w:szCs w:val="16"/>
        </w:rPr>
        <w:t>:</w:t>
      </w:r>
      <w:r w:rsidR="009F74D6" w:rsidRPr="00BB482E">
        <w:rPr>
          <w:b/>
        </w:rPr>
        <w:t xml:space="preserve">   </w:t>
      </w:r>
      <w:sdt>
        <w:sdtPr>
          <w:rPr>
            <w:b/>
          </w:rPr>
          <w:alias w:val="DOB"/>
          <w:tag w:val="DOB"/>
          <w:id w:val="-751496402"/>
          <w:placeholder>
            <w:docPart w:val="DA84B66E8A3449E68B74599BA0F39F6C"/>
          </w:placeholder>
          <w:showingPlcHdr/>
          <w:date>
            <w:dateFormat w:val="d/MM/yyyy"/>
            <w:lid w:val="en-AU"/>
            <w:storeMappedDataAs w:val="dateTime"/>
            <w:calendar w:val="gregorian"/>
          </w:date>
        </w:sdtPr>
        <w:sdtEndPr/>
        <w:sdtContent>
          <w:r w:rsidR="00AB22EC" w:rsidRPr="00BB482E">
            <w:rPr>
              <w:rStyle w:val="PlaceholderText"/>
              <w:b/>
              <w:color w:val="auto"/>
              <w:highlight w:val="lightGray"/>
            </w:rPr>
            <w:t>Date of Birth</w:t>
          </w:r>
        </w:sdtContent>
      </w:sdt>
    </w:p>
    <w:p w:rsidR="00492486" w:rsidRPr="00BB482E" w:rsidRDefault="009223F6" w:rsidP="00A02D8A">
      <w:pPr>
        <w:ind w:left="-284"/>
      </w:pPr>
      <w:r w:rsidRPr="006F27F5">
        <w:rPr>
          <w:b/>
          <w:color w:val="7F7F7F" w:themeColor="text1" w:themeTint="80"/>
        </w:rPr>
        <w:t>S</w:t>
      </w:r>
      <w:r w:rsidR="006F27F5" w:rsidRPr="006F27F5">
        <w:rPr>
          <w:b/>
          <w:color w:val="7F7F7F" w:themeColor="text1" w:themeTint="80"/>
        </w:rPr>
        <w:t>TREET ADDESS</w:t>
      </w:r>
      <w:r w:rsidRPr="00A56484">
        <w:rPr>
          <w:b/>
          <w:color w:val="7F7F7F" w:themeColor="text1" w:themeTint="80"/>
        </w:rPr>
        <w:t>:</w:t>
      </w:r>
      <w:r w:rsidR="006F27F5" w:rsidRPr="00A56484">
        <w:rPr>
          <w:b/>
          <w:color w:val="7F7F7F" w:themeColor="text1" w:themeTint="80"/>
        </w:rPr>
        <w:t xml:space="preserve">                    </w:t>
      </w:r>
      <w:r w:rsidR="006F27F5" w:rsidRPr="00A56484">
        <w:rPr>
          <w:b/>
          <w:color w:val="7F7F7F" w:themeColor="text1" w:themeTint="80"/>
          <w:highlight w:val="lightGray"/>
        </w:rPr>
        <w:t xml:space="preserve"> </w:t>
      </w:r>
      <w:sdt>
        <w:sdtPr>
          <w:rPr>
            <w:highlight w:val="lightGray"/>
          </w:rPr>
          <w:id w:val="-1742556624"/>
          <w:placeholder>
            <w:docPart w:val="8DF30F66B9884471974466D6DEB95682"/>
          </w:placeholder>
          <w:showingPlcHdr/>
        </w:sdtPr>
        <w:sdtEndPr/>
        <w:sdtContent>
          <w:r w:rsidR="00064BF7" w:rsidRPr="00A56484">
            <w:rPr>
              <w:b/>
              <w:highlight w:val="lightGray"/>
            </w:rPr>
            <w:t xml:space="preserve">Enter the street address of the End User or Buyer       </w:t>
          </w:r>
          <w:r w:rsidR="00064BF7" w:rsidRPr="00A56484">
            <w:rPr>
              <w:highlight w:val="lightGray"/>
            </w:rPr>
            <w:t xml:space="preserve">                         </w:t>
          </w:r>
        </w:sdtContent>
      </w:sdt>
    </w:p>
    <w:p w:rsidR="009223F6" w:rsidRDefault="009223F6" w:rsidP="00A02D8A">
      <w:pPr>
        <w:ind w:left="-284"/>
      </w:pPr>
      <w:r w:rsidRPr="00255458">
        <w:rPr>
          <w:b/>
          <w:color w:val="7F7F7F" w:themeColor="text1" w:themeTint="80"/>
        </w:rPr>
        <w:t>S</w:t>
      </w:r>
      <w:r w:rsidR="00255458" w:rsidRPr="00255458">
        <w:rPr>
          <w:b/>
          <w:color w:val="7F7F7F" w:themeColor="text1" w:themeTint="80"/>
        </w:rPr>
        <w:t xml:space="preserve">UBURB </w:t>
      </w:r>
      <w:r w:rsidRPr="00255458">
        <w:rPr>
          <w:b/>
          <w:color w:val="7F7F7F" w:themeColor="text1" w:themeTint="80"/>
        </w:rPr>
        <w:t>or P</w:t>
      </w:r>
      <w:r w:rsidR="00255458" w:rsidRPr="00255458">
        <w:rPr>
          <w:b/>
          <w:color w:val="7F7F7F" w:themeColor="text1" w:themeTint="80"/>
        </w:rPr>
        <w:t>ROVENCE</w:t>
      </w:r>
      <w:r w:rsidRPr="00255458">
        <w:rPr>
          <w:b/>
          <w:color w:val="7F7F7F" w:themeColor="text1" w:themeTint="80"/>
        </w:rPr>
        <w:t>:</w:t>
      </w:r>
      <w:r w:rsidR="00255458" w:rsidRPr="00255458">
        <w:rPr>
          <w:b/>
          <w:color w:val="7F7F7F" w:themeColor="text1" w:themeTint="80"/>
        </w:rPr>
        <w:t xml:space="preserve">        </w:t>
      </w:r>
      <w:sdt>
        <w:sdtPr>
          <w:id w:val="1168676395"/>
          <w:placeholder>
            <w:docPart w:val="A126E8C401D7408AAB7F4A6C80E17CB7"/>
          </w:placeholder>
          <w:showingPlcHdr/>
        </w:sdtPr>
        <w:sdtEndPr>
          <w:rPr>
            <w:highlight w:val="lightGray"/>
          </w:rPr>
        </w:sdtEndPr>
        <w:sdtContent>
          <w:r w:rsidR="00064BF7" w:rsidRPr="00A56484">
            <w:rPr>
              <w:b/>
              <w:highlight w:val="lightGray"/>
            </w:rPr>
            <w:t>Enter the Suburb or Provence of the Buyers Head Office</w:t>
          </w:r>
          <w:r w:rsidR="00064BF7" w:rsidRPr="00A56484">
            <w:rPr>
              <w:highlight w:val="lightGray"/>
            </w:rPr>
            <w:t xml:space="preserve">          </w:t>
          </w:r>
          <w:r w:rsidR="00A56484">
            <w:rPr>
              <w:highlight w:val="lightGray"/>
            </w:rPr>
            <w:t xml:space="preserve">  </w:t>
          </w:r>
          <w:r w:rsidR="00064BF7" w:rsidRPr="00A56484">
            <w:rPr>
              <w:highlight w:val="lightGray"/>
            </w:rPr>
            <w:t xml:space="preserve">         </w:t>
          </w:r>
        </w:sdtContent>
      </w:sdt>
      <w:r w:rsidRPr="00BB482E">
        <w:t xml:space="preserve">   </w:t>
      </w:r>
    </w:p>
    <w:p w:rsidR="006A5B16" w:rsidRPr="00BB482E" w:rsidRDefault="009223F6" w:rsidP="00A02D8A">
      <w:pPr>
        <w:ind w:left="-284"/>
        <w:sectPr w:rsidR="006A5B16" w:rsidRPr="00BB482E" w:rsidSect="00D62FA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r w:rsidRPr="00255458">
        <w:rPr>
          <w:b/>
          <w:color w:val="7F7F7F" w:themeColor="text1" w:themeTint="80"/>
        </w:rPr>
        <w:t>S</w:t>
      </w:r>
      <w:r w:rsidR="00255458">
        <w:rPr>
          <w:b/>
          <w:color w:val="7F7F7F" w:themeColor="text1" w:themeTint="80"/>
        </w:rPr>
        <w:t>TATE</w:t>
      </w:r>
      <w:r w:rsidRPr="00255458">
        <w:rPr>
          <w:b/>
          <w:color w:val="7F7F7F" w:themeColor="text1" w:themeTint="80"/>
        </w:rPr>
        <w:t>:</w:t>
      </w:r>
      <w:r w:rsidRPr="00B66EE7">
        <w:rPr>
          <w:b/>
        </w:rPr>
        <w:tab/>
      </w:r>
      <w:sdt>
        <w:sdtPr>
          <w:id w:val="1253859266"/>
          <w:placeholder>
            <w:docPart w:val="C92C91F34B4A4A2E96F32A61931D9563"/>
          </w:placeholder>
          <w:showingPlcHdr/>
        </w:sdtPr>
        <w:sdtEndPr/>
        <w:sdtContent>
          <w:r w:rsidR="00BE3EFF" w:rsidRPr="00A56484">
            <w:rPr>
              <w:b/>
              <w:highlight w:val="lightGray"/>
            </w:rPr>
            <w:t>Enter State</w:t>
          </w:r>
          <w:r w:rsidR="00994ADE" w:rsidRPr="00BB482E">
            <w:t xml:space="preserve"> </w:t>
          </w:r>
        </w:sdtContent>
      </w:sdt>
      <w:r w:rsidR="00A02D8A" w:rsidRPr="00BB482E">
        <w:t xml:space="preserve"> </w:t>
      </w:r>
      <w:r w:rsidRPr="00255458">
        <w:rPr>
          <w:b/>
          <w:color w:val="7F7F7F" w:themeColor="text1" w:themeTint="80"/>
        </w:rPr>
        <w:t>C</w:t>
      </w:r>
      <w:r w:rsidR="00255458">
        <w:rPr>
          <w:b/>
          <w:color w:val="7F7F7F" w:themeColor="text1" w:themeTint="80"/>
        </w:rPr>
        <w:t>OUNTRY</w:t>
      </w:r>
      <w:r w:rsidRPr="00BB482E">
        <w:rPr>
          <w:b/>
        </w:rPr>
        <w:t>:</w:t>
      </w:r>
      <w:r w:rsidR="006A5B16" w:rsidRPr="00BB482E">
        <w:t xml:space="preserve">   </w:t>
      </w:r>
      <w:sdt>
        <w:sdtPr>
          <w:rPr>
            <w:highlight w:val="lightGray"/>
          </w:rPr>
          <w:alias w:val="Country"/>
          <w:tag w:val="Country"/>
          <w:id w:val="-82386592"/>
          <w:placeholder>
            <w:docPart w:val="909234396971460DBDAAC5B6F79DDA8A"/>
          </w:placeholder>
          <w:comboBox>
            <w:listItem w:displayText="United States" w:value="United States"/>
            <w:listItem w:displayText="Australia" w:value="Australia"/>
            <w:listItem w:displayText="New Zealand" w:value="New Zealand"/>
            <w:listItem w:displayText="Hong Kong" w:value="Hong Kong"/>
            <w:listItem w:displayText="China" w:value="China"/>
            <w:listItem w:displayText="Canada" w:value="Canada"/>
            <w:listItem w:displayText="Mexico" w:value="Mexico"/>
            <w:listItem w:displayText="United Kingdom" w:value="United Kingdom"/>
            <w:listItem w:displayText="Singapore" w:value="Singapore"/>
            <w:listItem w:displayText="Vietnam" w:value="Vietnam"/>
            <w:listItem w:displayText="Thailand" w:value="Thailand"/>
            <w:listItem w:displayText="Malaysia" w:value="Malaysia"/>
            <w:listItem w:value="Choose an item."/>
            <w:listItem w:displayText="India" w:value="India"/>
            <w:listItem w:displayText="Italy" w:value="Italy"/>
            <w:listItem w:displayText="Japan" w:value="Japan"/>
            <w:listItem w:displayText="Spain" w:value="Spain"/>
            <w:listItem w:displayText="Germany" w:value="Germany"/>
          </w:comboBox>
        </w:sdtPr>
        <w:sdtEndPr/>
        <w:sdtContent>
          <w:r w:rsidR="008932F1" w:rsidRPr="00A56484">
            <w:rPr>
              <w:b/>
              <w:highlight w:val="lightGray"/>
            </w:rPr>
            <w:t>China</w:t>
          </w:r>
        </w:sdtContent>
      </w:sdt>
      <w:r w:rsidR="00A02D8A" w:rsidRPr="00BB482E">
        <w:t xml:space="preserve">     </w:t>
      </w:r>
      <w:r w:rsidR="00A02D8A" w:rsidRPr="00255458">
        <w:rPr>
          <w:b/>
          <w:color w:val="7F7F7F" w:themeColor="text1" w:themeTint="80"/>
        </w:rPr>
        <w:t>ZIP:</w:t>
      </w:r>
      <w:r w:rsidR="00A02D8A" w:rsidRPr="00255458">
        <w:rPr>
          <w:color w:val="7F7F7F" w:themeColor="text1" w:themeTint="80"/>
        </w:rPr>
        <w:t xml:space="preserve">  </w:t>
      </w:r>
      <w:sdt>
        <w:sdtPr>
          <w:rPr>
            <w:highlight w:val="lightGray"/>
          </w:rPr>
          <w:id w:val="1826082893"/>
          <w:placeholder>
            <w:docPart w:val="529E3C08725E4FD4AFF3572DF6E5189C"/>
          </w:placeholder>
          <w:showingPlcHdr/>
        </w:sdtPr>
        <w:sdtEndPr/>
        <w:sdtContent>
          <w:r w:rsidR="00064BF7" w:rsidRPr="00A56484">
            <w:rPr>
              <w:b/>
              <w:highlight w:val="lightGray"/>
            </w:rPr>
            <w:t>Post Code</w:t>
          </w:r>
        </w:sdtContent>
      </w:sdt>
    </w:p>
    <w:p w:rsidR="009F74D6" w:rsidRDefault="009F74D6" w:rsidP="00A02D8A">
      <w:pPr>
        <w:ind w:left="-284"/>
        <w:rPr>
          <w:b/>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-161950</wp:posOffset>
                </wp:positionH>
                <wp:positionV relativeFrom="paragraph">
                  <wp:posOffset>107430</wp:posOffset>
                </wp:positionV>
                <wp:extent cx="6079795" cy="11876"/>
                <wp:effectExtent l="0" t="0" r="35560" b="26670"/>
                <wp:wrapNone/>
                <wp:docPr id="6" name="Straight Connector 6"/>
                <wp:cNvGraphicFramePr/>
                <a:graphic xmlns:a="http://schemas.openxmlformats.org/drawingml/2006/main">
                  <a:graphicData uri="http://schemas.microsoft.com/office/word/2010/wordprocessingShape">
                    <wps:wsp>
                      <wps:cNvCnPr/>
                      <wps:spPr>
                        <a:xfrm>
                          <a:off x="0" y="0"/>
                          <a:ext cx="6079795"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DB6F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8.45pt" to="465.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" strokecolor="#5b9bd5 [3204]" strokeweight=".5pt">
                <v:stroke joinstyle="miter"/>
              </v:line>
            </w:pict>
          </mc:Fallback>
        </mc:AlternateContent>
      </w:r>
    </w:p>
    <w:p w:rsidR="00FF7206" w:rsidRPr="005245CB" w:rsidRDefault="00D946DD" w:rsidP="000406F2">
      <w:pPr>
        <w:rPr>
          <w:b/>
          <w:color w:val="ED7D31" w:themeColor="accent2"/>
          <w:sz w:val="24"/>
          <w:szCs w:val="24"/>
        </w:rPr>
      </w:pPr>
      <w:r>
        <w:rPr>
          <w:b/>
          <w:color w:val="ED7D31" w:themeColor="accent2"/>
          <w:sz w:val="24"/>
          <w:szCs w:val="24"/>
        </w:rPr>
        <w:t xml:space="preserve">APPLICANT </w:t>
      </w:r>
      <w:r w:rsidR="009C2625">
        <w:rPr>
          <w:b/>
          <w:color w:val="ED7D31" w:themeColor="accent2"/>
          <w:sz w:val="24"/>
          <w:szCs w:val="24"/>
        </w:rPr>
        <w:t>CONTACT INFORMATION</w:t>
      </w:r>
    </w:p>
    <w:p w:rsidR="006A5B16" w:rsidRPr="00BB482E" w:rsidRDefault="006A5B16" w:rsidP="000406F2">
      <w:pPr>
        <w:ind w:right="-875"/>
      </w:pPr>
      <w:r w:rsidRPr="00255458">
        <w:rPr>
          <w:b/>
          <w:color w:val="7F7F7F" w:themeColor="text1" w:themeTint="80"/>
        </w:rPr>
        <w:t>P</w:t>
      </w:r>
      <w:r w:rsidR="00255458" w:rsidRPr="00255458">
        <w:rPr>
          <w:b/>
          <w:color w:val="7F7F7F" w:themeColor="text1" w:themeTint="80"/>
        </w:rPr>
        <w:t>HONE</w:t>
      </w:r>
      <w:r w:rsidRPr="00255458">
        <w:rPr>
          <w:b/>
          <w:color w:val="7F7F7F" w:themeColor="text1" w:themeTint="80"/>
        </w:rPr>
        <w:t>:</w:t>
      </w:r>
      <w:r w:rsidRPr="00255458">
        <w:rPr>
          <w:color w:val="7F7F7F" w:themeColor="text1" w:themeTint="80"/>
        </w:rPr>
        <w:t xml:space="preserve">    </w:t>
      </w:r>
      <w:sdt>
        <w:sdtPr>
          <w:id w:val="1467779418"/>
          <w:placeholder>
            <w:docPart w:val="DC1FCD4C72E4460CBB0987A49298F627"/>
          </w:placeholder>
          <w:showingPlcHdr/>
        </w:sdtPr>
        <w:sdtEndPr>
          <w:rPr>
            <w:highlight w:val="lightGray"/>
          </w:rPr>
        </w:sdtEndPr>
        <w:sdtContent>
          <w:r w:rsidR="00064BF7" w:rsidRPr="00BB482E">
            <w:rPr>
              <w:b/>
              <w:highlight w:val="lightGray"/>
            </w:rPr>
            <w:t xml:space="preserve">Enter </w:t>
          </w:r>
          <w:r w:rsidR="00BE3EFF" w:rsidRPr="00BB482E">
            <w:rPr>
              <w:b/>
              <w:highlight w:val="lightGray"/>
            </w:rPr>
            <w:t>Your</w:t>
          </w:r>
          <w:r w:rsidR="00064BF7" w:rsidRPr="00BB482E">
            <w:rPr>
              <w:b/>
              <w:highlight w:val="lightGray"/>
            </w:rPr>
            <w:t xml:space="preserve"> Phone</w:t>
          </w:r>
          <w:r w:rsidR="00064BF7" w:rsidRPr="00BB482E">
            <w:rPr>
              <w:highlight w:val="lightGray"/>
            </w:rPr>
            <w:t xml:space="preserve">   </w:t>
          </w:r>
          <w:r w:rsidR="000406F2" w:rsidRPr="00BB482E">
            <w:rPr>
              <w:highlight w:val="lightGray"/>
            </w:rPr>
            <w:t xml:space="preserve">   </w:t>
          </w:r>
          <w:r w:rsidR="00064BF7" w:rsidRPr="00BB482E">
            <w:rPr>
              <w:highlight w:val="lightGray"/>
            </w:rPr>
            <w:t xml:space="preserve">      </w:t>
          </w:r>
        </w:sdtContent>
      </w:sdt>
      <w:r w:rsidR="000406F2" w:rsidRPr="00BB482E">
        <w:t xml:space="preserve">            </w:t>
      </w:r>
      <w:r w:rsidR="000406F2">
        <w:rPr>
          <w:b/>
          <w:color w:val="7F7F7F" w:themeColor="text1" w:themeTint="80"/>
        </w:rPr>
        <w:t>MO</w:t>
      </w:r>
      <w:r w:rsidR="006B6DF2">
        <w:rPr>
          <w:b/>
          <w:color w:val="7F7F7F" w:themeColor="text1" w:themeTint="80"/>
        </w:rPr>
        <w:t>BILE</w:t>
      </w:r>
      <w:r w:rsidRPr="00255458">
        <w:rPr>
          <w:b/>
          <w:color w:val="7F7F7F" w:themeColor="text1" w:themeTint="80"/>
        </w:rPr>
        <w:t>:</w:t>
      </w:r>
      <w:r w:rsidRPr="00255458">
        <w:rPr>
          <w:color w:val="7F7F7F" w:themeColor="text1" w:themeTint="80"/>
        </w:rPr>
        <w:t xml:space="preserve">  </w:t>
      </w:r>
      <w:sdt>
        <w:sdtPr>
          <w:rPr>
            <w:highlight w:val="lightGray"/>
          </w:rPr>
          <w:id w:val="1697732054"/>
          <w:placeholder>
            <w:docPart w:val="20D525EB2305405AB9D396EA33463669"/>
          </w:placeholder>
          <w:showingPlcHdr/>
        </w:sdtPr>
        <w:sdtEndPr/>
        <w:sdtContent>
          <w:r w:rsidR="00064BF7" w:rsidRPr="00BB482E">
            <w:rPr>
              <w:b/>
              <w:highlight w:val="lightGray"/>
            </w:rPr>
            <w:t xml:space="preserve">Enter </w:t>
          </w:r>
          <w:r w:rsidR="00BE3EFF" w:rsidRPr="00BB482E">
            <w:rPr>
              <w:b/>
              <w:highlight w:val="lightGray"/>
            </w:rPr>
            <w:t>Mobile Number</w:t>
          </w:r>
          <w:r w:rsidR="00064BF7" w:rsidRPr="00BB482E">
            <w:rPr>
              <w:highlight w:val="lightGray"/>
            </w:rPr>
            <w:t xml:space="preserve">     </w:t>
          </w:r>
        </w:sdtContent>
      </w:sdt>
    </w:p>
    <w:p w:rsidR="000406F2" w:rsidRDefault="000406F2" w:rsidP="000406F2">
      <w:pPr>
        <w:ind w:right="-3568"/>
      </w:pPr>
      <w:r w:rsidRPr="00255458">
        <w:rPr>
          <w:b/>
          <w:color w:val="7F7F7F" w:themeColor="text1" w:themeTint="80"/>
        </w:rPr>
        <w:t>EMAIL:</w:t>
      </w:r>
      <w:r w:rsidRPr="00255458">
        <w:rPr>
          <w:color w:val="7F7F7F" w:themeColor="text1" w:themeTint="80"/>
        </w:rPr>
        <w:t xml:space="preserve">      </w:t>
      </w:r>
      <w:sdt>
        <w:sdtPr>
          <w:rPr>
            <w:highlight w:val="lightGray"/>
          </w:rPr>
          <w:id w:val="-1881848973"/>
          <w:placeholder>
            <w:docPart w:val="70717CC75F564253B26C9F0996CC37E2"/>
          </w:placeholder>
          <w:showingPlcHdr/>
        </w:sdtPr>
        <w:sdtEndPr/>
        <w:sdtContent>
          <w:r w:rsidRPr="00D3323B">
            <w:rPr>
              <w:b/>
              <w:highlight w:val="lightGray"/>
            </w:rPr>
            <w:t xml:space="preserve">Enter Your Email                                                                                                    </w:t>
          </w:r>
        </w:sdtContent>
      </w:sdt>
    </w:p>
    <w:p w:rsidR="000406F2" w:rsidRDefault="000406F2" w:rsidP="000406F2">
      <w:pPr>
        <w:ind w:right="-3568"/>
      </w:pPr>
      <w:r w:rsidRPr="00255458">
        <w:rPr>
          <w:b/>
          <w:color w:val="7F7F7F" w:themeColor="text1" w:themeTint="80"/>
        </w:rPr>
        <w:t>INTERNET:</w:t>
      </w:r>
      <w:r>
        <w:rPr>
          <w:b/>
          <w:color w:val="7F7F7F" w:themeColor="text1" w:themeTint="80"/>
        </w:rPr>
        <w:t xml:space="preserve">    </w:t>
      </w:r>
      <w:r w:rsidRPr="00255458">
        <w:rPr>
          <w:color w:val="7F7F7F" w:themeColor="text1" w:themeTint="80"/>
        </w:rPr>
        <w:t xml:space="preserve">  </w:t>
      </w:r>
      <w:r>
        <w:rPr>
          <w:color w:val="7F7F7F" w:themeColor="text1" w:themeTint="80"/>
        </w:rPr>
        <w:t xml:space="preserve">  </w:t>
      </w:r>
      <w:sdt>
        <w:sdtPr>
          <w:id w:val="-334848232"/>
          <w:placeholder>
            <w:docPart w:val="D86B501611C6442C9DBAE75486663CA0"/>
          </w:placeholder>
          <w:showingPlcHdr/>
        </w:sdtPr>
        <w:sdtEndPr/>
        <w:sdtContent>
          <w:r w:rsidRPr="00064BF7">
            <w:rPr>
              <w:b/>
            </w:rPr>
            <w:t xml:space="preserve">Enter www </w:t>
          </w:r>
          <w:r>
            <w:rPr>
              <w:b/>
            </w:rPr>
            <w:t>a</w:t>
          </w:r>
          <w:r w:rsidRPr="00BE3EFF">
            <w:rPr>
              <w:b/>
            </w:rPr>
            <w:t>ddress if applicable</w:t>
          </w:r>
          <w:r w:rsidRPr="00BE3EFF">
            <w:t xml:space="preserve">         </w:t>
          </w:r>
          <w:r w:rsidRPr="00BE3EFF">
            <w:rPr>
              <w:rStyle w:val="PlaceholderText"/>
              <w:color w:val="auto"/>
            </w:rPr>
            <w:t xml:space="preserve">                             </w:t>
          </w:r>
          <w:r>
            <w:rPr>
              <w:rStyle w:val="PlaceholderText"/>
              <w:color w:val="auto"/>
            </w:rPr>
            <w:t xml:space="preserve">         </w:t>
          </w:r>
          <w:r w:rsidRPr="00BE3EFF">
            <w:rPr>
              <w:rStyle w:val="PlaceholderText"/>
              <w:color w:val="auto"/>
            </w:rPr>
            <w:t xml:space="preserve">                </w:t>
          </w:r>
        </w:sdtContent>
      </w:sdt>
    </w:p>
    <w:p w:rsidR="000406F2" w:rsidRDefault="000406F2" w:rsidP="000406F2">
      <w:pPr>
        <w:ind w:right="-3568"/>
      </w:pPr>
      <w:r>
        <w:rPr>
          <w:b/>
          <w:color w:val="7F7F7F" w:themeColor="text1" w:themeTint="80"/>
        </w:rPr>
        <w:t>NEXT OF KIN or ADVISOR</w:t>
      </w:r>
      <w:r w:rsidRPr="00255458">
        <w:rPr>
          <w:b/>
          <w:color w:val="7F7F7F" w:themeColor="text1" w:themeTint="80"/>
        </w:rPr>
        <w:t>:</w:t>
      </w:r>
      <w:r w:rsidRPr="00255458">
        <w:rPr>
          <w:color w:val="7F7F7F" w:themeColor="text1" w:themeTint="80"/>
        </w:rPr>
        <w:t xml:space="preserve"> </w:t>
      </w:r>
      <w:r>
        <w:rPr>
          <w:color w:val="7F7F7F" w:themeColor="text1" w:themeTint="80"/>
        </w:rPr>
        <w:t xml:space="preserve">  </w:t>
      </w:r>
      <w:sdt>
        <w:sdtPr>
          <w:rPr>
            <w:highlight w:val="lightGray"/>
          </w:rPr>
          <w:id w:val="1149169383"/>
          <w:placeholder>
            <w:docPart w:val="0BB2DB8EF2F64DF89C1F6A84988EEB35"/>
          </w:placeholder>
          <w:showingPlcHdr/>
        </w:sdtPr>
        <w:sdtEndPr/>
        <w:sdtContent>
          <w:r w:rsidRPr="00D3323B">
            <w:rPr>
              <w:b/>
              <w:highlight w:val="lightGray"/>
            </w:rPr>
            <w:t>Relative First Name</w:t>
          </w:r>
          <w:r w:rsidRPr="00D3323B">
            <w:rPr>
              <w:highlight w:val="lightGray"/>
            </w:rPr>
            <w:t xml:space="preserve">       </w:t>
          </w:r>
        </w:sdtContent>
      </w:sdt>
      <w:r>
        <w:t xml:space="preserve">   </w:t>
      </w:r>
      <w:r w:rsidRPr="00327D31">
        <w:rPr>
          <w:b/>
          <w:color w:val="7F7F7F" w:themeColor="text1" w:themeTint="80"/>
        </w:rPr>
        <w:t>LAST NAME:</w:t>
      </w:r>
      <w:r w:rsidRPr="00327D31">
        <w:rPr>
          <w:color w:val="7F7F7F" w:themeColor="text1" w:themeTint="80"/>
        </w:rPr>
        <w:t xml:space="preserve"> </w:t>
      </w:r>
      <w:sdt>
        <w:sdtPr>
          <w:rPr>
            <w:highlight w:val="lightGray"/>
          </w:rPr>
          <w:id w:val="-2052518894"/>
          <w:placeholder>
            <w:docPart w:val="CC2ACCDC2B4F454A8C54359E1456283A"/>
          </w:placeholder>
          <w:showingPlcHdr/>
        </w:sdtPr>
        <w:sdtEndPr/>
        <w:sdtContent>
          <w:r w:rsidRPr="00D3323B">
            <w:rPr>
              <w:b/>
              <w:highlight w:val="lightGray"/>
            </w:rPr>
            <w:t>Relative Last Name</w:t>
          </w:r>
          <w:r w:rsidRPr="00D3323B">
            <w:rPr>
              <w:highlight w:val="lightGray"/>
            </w:rPr>
            <w:t xml:space="preserve">     </w:t>
          </w:r>
        </w:sdtContent>
      </w:sdt>
    </w:p>
    <w:p w:rsidR="000406F2" w:rsidRDefault="000406F2" w:rsidP="000406F2">
      <w:pPr>
        <w:ind w:right="-3568"/>
      </w:pPr>
      <w:r>
        <w:rPr>
          <w:b/>
          <w:color w:val="7F7F7F" w:themeColor="text1" w:themeTint="80"/>
        </w:rPr>
        <w:t xml:space="preserve">CONTACT </w:t>
      </w:r>
      <w:r w:rsidRPr="00255458">
        <w:rPr>
          <w:b/>
          <w:color w:val="7F7F7F" w:themeColor="text1" w:themeTint="80"/>
        </w:rPr>
        <w:t>GENDER:</w:t>
      </w:r>
      <w:r>
        <w:tab/>
      </w:r>
      <w:r w:rsidRPr="00A56484">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pt" o:ole="">
            <v:imagedata r:id="rId12" o:title=""/>
          </v:shape>
          <w:control r:id="rId13" w:name="OptionButton1" w:shapeid="_x0000_i1029"/>
        </w:object>
      </w:r>
      <w:r>
        <w:object w:dxaOrig="225" w:dyaOrig="225">
          <v:shape id="_x0000_i1031" type="#_x0000_t75" style="width:108pt;height:21pt" o:ole="">
            <v:imagedata r:id="rId14" o:title=""/>
          </v:shape>
          <w:control r:id="rId15" w:name="OptionButton2" w:shapeid="_x0000_i1031"/>
        </w:object>
      </w:r>
    </w:p>
    <w:p w:rsidR="007477AC" w:rsidRDefault="000406F2" w:rsidP="000406F2">
      <w:pPr>
        <w:ind w:right="-3568"/>
      </w:pPr>
      <w:r>
        <w:rPr>
          <w:b/>
          <w:color w:val="7F7F7F" w:themeColor="text1" w:themeTint="80"/>
        </w:rPr>
        <w:t xml:space="preserve">RELATIVE </w:t>
      </w:r>
      <w:r w:rsidRPr="00255458">
        <w:rPr>
          <w:b/>
          <w:color w:val="7F7F7F" w:themeColor="text1" w:themeTint="80"/>
        </w:rPr>
        <w:t>PHONE</w:t>
      </w:r>
      <w:r>
        <w:rPr>
          <w:b/>
          <w:color w:val="7F7F7F" w:themeColor="text1" w:themeTint="80"/>
        </w:rPr>
        <w:t xml:space="preserve"> NO</w:t>
      </w:r>
      <w:r w:rsidRPr="00255458">
        <w:rPr>
          <w:b/>
          <w:color w:val="7F7F7F" w:themeColor="text1" w:themeTint="80"/>
        </w:rPr>
        <w:t>:</w:t>
      </w:r>
      <w:r>
        <w:rPr>
          <w:b/>
          <w:color w:val="7F7F7F" w:themeColor="text1" w:themeTint="80"/>
        </w:rPr>
        <w:t xml:space="preserve">  </w:t>
      </w:r>
      <w:r w:rsidRPr="00255458">
        <w:rPr>
          <w:color w:val="7F7F7F" w:themeColor="text1" w:themeTint="80"/>
        </w:rPr>
        <w:t xml:space="preserve"> </w:t>
      </w:r>
      <w:sdt>
        <w:sdtPr>
          <w:rPr>
            <w:highlight w:val="lightGray"/>
          </w:rPr>
          <w:id w:val="-1531102715"/>
          <w:placeholder>
            <w:docPart w:val="8B945EF9C4F440FB843601FF8A39C4A8"/>
          </w:placeholder>
          <w:showingPlcHdr/>
        </w:sdtPr>
        <w:sdtEndPr/>
        <w:sdtContent>
          <w:r w:rsidRPr="00D3323B">
            <w:rPr>
              <w:rStyle w:val="PlaceholderText"/>
              <w:b/>
              <w:color w:val="auto"/>
              <w:highlight w:val="lightGray"/>
            </w:rPr>
            <w:t>Enter Mobile No</w:t>
          </w:r>
          <w:r w:rsidRPr="00D3323B">
            <w:rPr>
              <w:rStyle w:val="PlaceholderText"/>
              <w:color w:val="auto"/>
              <w:highlight w:val="lightGray"/>
            </w:rPr>
            <w:t xml:space="preserve">         </w:t>
          </w:r>
        </w:sdtContent>
      </w:sdt>
      <w:r>
        <w:t xml:space="preserve">   </w:t>
      </w:r>
      <w:r w:rsidRPr="00255458">
        <w:rPr>
          <w:b/>
          <w:color w:val="7F7F7F" w:themeColor="text1" w:themeTint="80"/>
        </w:rPr>
        <w:t>EMAIL:</w:t>
      </w:r>
      <w:r>
        <w:t xml:space="preserve">  </w:t>
      </w:r>
      <w:sdt>
        <w:sdtPr>
          <w:rPr>
            <w:highlight w:val="lightGray"/>
          </w:rPr>
          <w:id w:val="772678673"/>
          <w:placeholder>
            <w:docPart w:val="D2057E6D63F54061960456706C04A09A"/>
          </w:placeholder>
          <w:showingPlcHdr/>
        </w:sdtPr>
        <w:sdtEndPr/>
        <w:sdtContent>
          <w:r w:rsidRPr="00D3323B">
            <w:rPr>
              <w:rStyle w:val="PlaceholderText"/>
              <w:b/>
              <w:color w:val="auto"/>
              <w:highlight w:val="lightGray"/>
            </w:rPr>
            <w:t>Contact Email</w:t>
          </w:r>
          <w:r w:rsidRPr="00D3323B">
            <w:rPr>
              <w:rStyle w:val="PlaceholderText"/>
              <w:color w:val="auto"/>
              <w:highlight w:val="lightGray"/>
            </w:rPr>
            <w:t xml:space="preserve">                                    </w:t>
          </w:r>
        </w:sdtContent>
      </w:sdt>
    </w:p>
    <w:p w:rsidR="007477AC" w:rsidRDefault="009214BA" w:rsidP="007477AC">
      <w:pPr>
        <w:rPr>
          <w:b/>
        </w:rPr>
      </w:pPr>
      <w:r w:rsidRPr="009214BA">
        <w:rPr>
          <w:b/>
          <w:color w:val="ED7D31" w:themeColor="accent2"/>
        </w:rPr>
        <w:t>*</w:t>
      </w:r>
      <w:r w:rsidR="007477AC" w:rsidRPr="004976C4">
        <w:rPr>
          <w:b/>
          <w:color w:val="7F7F7F" w:themeColor="text1" w:themeTint="80"/>
        </w:rPr>
        <w:t xml:space="preserve">RELATIONSHIP TO YOU:  </w:t>
      </w:r>
      <w:sdt>
        <w:sdtPr>
          <w:rPr>
            <w:b/>
            <w:highlight w:val="lightGray"/>
          </w:rPr>
          <w:id w:val="699747698"/>
          <w:placeholder>
            <w:docPart w:val="491B103311554109B8C442303B43460F"/>
          </w:placeholder>
          <w:showingPlcHdr/>
        </w:sdtPr>
        <w:sdtEndPr/>
        <w:sdtContent>
          <w:r w:rsidR="007477AC" w:rsidRPr="00D3323B">
            <w:rPr>
              <w:rStyle w:val="PlaceholderText"/>
              <w:b/>
              <w:color w:val="auto"/>
              <w:highlight w:val="lightGray"/>
            </w:rPr>
            <w:t>Enter Person’s Relationship to You</w:t>
          </w:r>
        </w:sdtContent>
      </w:sdt>
    </w:p>
    <w:p w:rsidR="007477AC" w:rsidRDefault="007477AC" w:rsidP="000406F2">
      <w:pPr>
        <w:ind w:right="-3568"/>
        <w:sectPr w:rsidR="007477AC" w:rsidSect="007477AC">
          <w:type w:val="continuous"/>
          <w:pgSz w:w="11906" w:h="16838"/>
          <w:pgMar w:top="1474" w:right="1440" w:bottom="851" w:left="1134" w:header="709" w:footer="709" w:gutter="0"/>
          <w:cols w:space="260"/>
          <w:docGrid w:linePitch="360"/>
        </w:sectPr>
      </w:pPr>
    </w:p>
    <w:p w:rsidR="006A5B16" w:rsidRDefault="007477AC" w:rsidP="00A02D8A">
      <w:pPr>
        <w:ind w:left="-284"/>
      </w:pPr>
      <w:r>
        <w:rPr>
          <w:b/>
          <w:noProof/>
          <w:lang w:val="en-US"/>
        </w:rPr>
        <w:lastRenderedPageBreak/>
        <mc:AlternateContent>
          <mc:Choice Requires="wps">
            <w:drawing>
              <wp:anchor distT="0" distB="0" distL="114300" distR="114300" simplePos="0" relativeHeight="251684864" behindDoc="0" locked="0" layoutInCell="1" allowOverlap="1" wp14:anchorId="45476657" wp14:editId="5F2DEE98">
                <wp:simplePos x="0" y="0"/>
                <wp:positionH relativeFrom="margin">
                  <wp:align>left</wp:align>
                </wp:positionH>
                <wp:positionV relativeFrom="paragraph">
                  <wp:posOffset>-36921</wp:posOffset>
                </wp:positionV>
                <wp:extent cx="6079795" cy="11876"/>
                <wp:effectExtent l="0" t="0" r="35560" b="26670"/>
                <wp:wrapNone/>
                <wp:docPr id="2" name="Straight Connector 2"/>
                <wp:cNvGraphicFramePr/>
                <a:graphic xmlns:a="http://schemas.openxmlformats.org/drawingml/2006/main">
                  <a:graphicData uri="http://schemas.microsoft.com/office/word/2010/wordprocessingShape">
                    <wps:wsp>
                      <wps:cNvCnPr/>
                      <wps:spPr>
                        <a:xfrm>
                          <a:off x="0" y="0"/>
                          <a:ext cx="6079795"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E9634" id="Straight Connector 2" o:spid="_x0000_s1026" style="position:absolute;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pt" to="47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" strokecolor="#5b9bd5 [3204]" strokeweight=".5pt">
                <v:stroke joinstyle="miter"/>
                <w10:wrap anchorx="margin"/>
              </v:line>
            </w:pict>
          </mc:Fallback>
        </mc:AlternateContent>
      </w:r>
      <w:r w:rsidR="009223F6">
        <w:tab/>
      </w:r>
    </w:p>
    <w:p w:rsidR="006060D5" w:rsidRPr="00D47426" w:rsidRDefault="000406F2" w:rsidP="007477AC">
      <w:pPr>
        <w:ind w:left="-284"/>
        <w:rPr>
          <w:b/>
          <w:color w:val="ED7D31" w:themeColor="accent2"/>
          <w:sz w:val="24"/>
          <w:szCs w:val="24"/>
        </w:rPr>
      </w:pPr>
      <w:r>
        <w:rPr>
          <w:b/>
          <w:color w:val="7F7F7F" w:themeColor="text1" w:themeTint="80"/>
        </w:rPr>
        <w:t xml:space="preserve"> </w:t>
      </w:r>
      <w:r w:rsidR="009223F6">
        <w:tab/>
      </w:r>
      <w:r w:rsidR="006060D5" w:rsidRPr="00D47426">
        <w:rPr>
          <w:b/>
          <w:color w:val="ED7D31" w:themeColor="accent2"/>
          <w:sz w:val="24"/>
          <w:szCs w:val="24"/>
        </w:rPr>
        <w:t xml:space="preserve">INFORMATION TO ISSUE ORDINARY </w:t>
      </w:r>
      <w:r w:rsidR="006060D5">
        <w:rPr>
          <w:b/>
          <w:color w:val="ED7D31" w:themeColor="accent2"/>
          <w:sz w:val="24"/>
          <w:szCs w:val="24"/>
        </w:rPr>
        <w:t xml:space="preserve">TRUST </w:t>
      </w:r>
      <w:r w:rsidR="006060D5" w:rsidRPr="00D47426">
        <w:rPr>
          <w:b/>
          <w:color w:val="ED7D31" w:themeColor="accent2"/>
          <w:sz w:val="24"/>
          <w:szCs w:val="24"/>
        </w:rPr>
        <w:t>UNIT/S</w:t>
      </w:r>
    </w:p>
    <w:p w:rsidR="006060D5" w:rsidRPr="005245CB" w:rsidRDefault="006060D5" w:rsidP="006060D5">
      <w:pPr>
        <w:tabs>
          <w:tab w:val="left" w:pos="1710"/>
        </w:tabs>
        <w:rPr>
          <w:b/>
          <w:color w:val="ED7D31" w:themeColor="accent2"/>
          <w:sz w:val="24"/>
          <w:szCs w:val="24"/>
        </w:rPr>
      </w:pPr>
      <w:r>
        <w:rPr>
          <w:b/>
          <w:color w:val="ED7D31" w:themeColor="accent2"/>
          <w:sz w:val="24"/>
          <w:szCs w:val="24"/>
        </w:rPr>
        <w:t xml:space="preserve">UNIT APPLICANT DETAILS </w:t>
      </w:r>
      <w:r w:rsidRPr="0008383E">
        <w:rPr>
          <w:b/>
          <w:i/>
          <w:sz w:val="16"/>
          <w:szCs w:val="16"/>
        </w:rPr>
        <w:t>(if different from Personal Information)</w:t>
      </w:r>
    </w:p>
    <w:p w:rsidR="006060D5" w:rsidRDefault="006060D5" w:rsidP="006060D5">
      <w:r w:rsidRPr="00D47426">
        <w:rPr>
          <w:b/>
          <w:color w:val="7F7F7F" w:themeColor="text1" w:themeTint="80"/>
        </w:rPr>
        <w:t>INDIVIDUAL UNITHOLDER:</w:t>
      </w:r>
      <w:r>
        <w:rPr>
          <w:b/>
          <w:color w:val="7F7F7F" w:themeColor="text1" w:themeTint="80"/>
        </w:rPr>
        <w:tab/>
      </w:r>
      <w:sdt>
        <w:sdtPr>
          <w:rPr>
            <w:highlight w:val="lightGray"/>
          </w:rPr>
          <w:id w:val="836106761"/>
          <w:placeholder>
            <w:docPart w:val="09BC0F99682F4C84AEE32FA55EB055F7"/>
          </w:placeholder>
        </w:sdtPr>
        <w:sdtEndPr/>
        <w:sdtContent>
          <w:r w:rsidRPr="00BB482E">
            <w:rPr>
              <w:b/>
              <w:highlight w:val="lightGray"/>
            </w:rPr>
            <w:t>Enter Unit/s Owner Full Name</w:t>
          </w:r>
        </w:sdtContent>
      </w:sdt>
      <w:r w:rsidRPr="00BB482E">
        <w:t xml:space="preserve">  </w:t>
      </w:r>
    </w:p>
    <w:p w:rsidR="006060D5" w:rsidRPr="00BB482E" w:rsidRDefault="006060D5" w:rsidP="006060D5">
      <w:r>
        <w:rPr>
          <w:b/>
          <w:color w:val="7F7F7F" w:themeColor="text1" w:themeTint="80"/>
        </w:rPr>
        <w:t>CORPORATE or TRUST:</w:t>
      </w:r>
      <w:r>
        <w:tab/>
      </w:r>
      <w:r>
        <w:tab/>
      </w:r>
      <w:sdt>
        <w:sdtPr>
          <w:rPr>
            <w:highlight w:val="lightGray"/>
          </w:rPr>
          <w:id w:val="1978102177"/>
          <w:placeholder>
            <w:docPart w:val="F068FE12F4EB4775A35082C88508978E"/>
          </w:placeholder>
        </w:sdtPr>
        <w:sdtEndPr/>
        <w:sdtContent>
          <w:r w:rsidRPr="00BB482E">
            <w:rPr>
              <w:b/>
              <w:highlight w:val="lightGray"/>
            </w:rPr>
            <w:t xml:space="preserve">Enter Name of Entity </w:t>
          </w:r>
        </w:sdtContent>
      </w:sdt>
    </w:p>
    <w:p w:rsidR="006060D5" w:rsidRPr="00BB482E" w:rsidRDefault="006060D5" w:rsidP="006060D5">
      <w:pPr>
        <w:rPr>
          <w:b/>
        </w:rPr>
      </w:pPr>
      <w:r w:rsidRPr="006F27F5">
        <w:rPr>
          <w:b/>
          <w:color w:val="7F7F7F" w:themeColor="text1" w:themeTint="80"/>
        </w:rPr>
        <w:t>STREET ADDESS:</w:t>
      </w:r>
      <w:r>
        <w:rPr>
          <w:b/>
          <w:color w:val="7F7F7F" w:themeColor="text1" w:themeTint="80"/>
        </w:rPr>
        <w:t xml:space="preserve">               </w:t>
      </w:r>
      <w:sdt>
        <w:sdtPr>
          <w:rPr>
            <w:b/>
            <w:highlight w:val="lightGray"/>
          </w:rPr>
          <w:id w:val="1461615363"/>
          <w:placeholder>
            <w:docPart w:val="F73352131AFA427C839C41CDAA99C8F3"/>
          </w:placeholder>
          <w:showingPlcHdr/>
        </w:sdtPr>
        <w:sdtEndPr/>
        <w:sdtContent>
          <w:r w:rsidRPr="00BB482E">
            <w:rPr>
              <w:b/>
              <w:highlight w:val="lightGray"/>
            </w:rPr>
            <w:t xml:space="preserve">Enter the street address of the Unit Owner                                          </w:t>
          </w:r>
        </w:sdtContent>
      </w:sdt>
    </w:p>
    <w:p w:rsidR="006060D5" w:rsidRDefault="006060D5" w:rsidP="006060D5">
      <w:r w:rsidRPr="00255458">
        <w:rPr>
          <w:b/>
          <w:color w:val="7F7F7F" w:themeColor="text1" w:themeTint="80"/>
        </w:rPr>
        <w:t xml:space="preserve">SUBURB or PROVENCE:   </w:t>
      </w:r>
      <w:sdt>
        <w:sdtPr>
          <w:rPr>
            <w:b/>
            <w:highlight w:val="lightGray"/>
          </w:rPr>
          <w:id w:val="2000455584"/>
          <w:placeholder>
            <w:docPart w:val="58EC728FC2DD44D8B74AD6538E3022F0"/>
          </w:placeholder>
          <w:showingPlcHdr/>
        </w:sdtPr>
        <w:sdtEndPr/>
        <w:sdtContent>
          <w:r w:rsidRPr="00BB482E">
            <w:rPr>
              <w:b/>
              <w:highlight w:val="lightGray"/>
            </w:rPr>
            <w:t xml:space="preserve">Enter the Suburb or Provence of the Unitholder/s                             </w:t>
          </w:r>
        </w:sdtContent>
      </w:sdt>
      <w:r w:rsidRPr="00BB482E">
        <w:t xml:space="preserve">   </w:t>
      </w:r>
    </w:p>
    <w:p w:rsidR="006060D5" w:rsidRDefault="006060D5" w:rsidP="006060D5">
      <w:pPr>
        <w:rPr>
          <w:b/>
        </w:rPr>
      </w:pPr>
      <w:r w:rsidRPr="00255458">
        <w:rPr>
          <w:b/>
          <w:color w:val="7F7F7F" w:themeColor="text1" w:themeTint="80"/>
        </w:rPr>
        <w:t>S</w:t>
      </w:r>
      <w:r>
        <w:rPr>
          <w:b/>
          <w:color w:val="7F7F7F" w:themeColor="text1" w:themeTint="80"/>
        </w:rPr>
        <w:t>TATE</w:t>
      </w:r>
      <w:r w:rsidRPr="00255458">
        <w:rPr>
          <w:b/>
          <w:color w:val="7F7F7F" w:themeColor="text1" w:themeTint="80"/>
        </w:rPr>
        <w:t>:</w:t>
      </w:r>
      <w:r w:rsidRPr="00B66EE7">
        <w:rPr>
          <w:b/>
        </w:rPr>
        <w:tab/>
      </w:r>
      <w:sdt>
        <w:sdtPr>
          <w:rPr>
            <w:highlight w:val="lightGray"/>
          </w:rPr>
          <w:id w:val="1398094395"/>
          <w:placeholder>
            <w:docPart w:val="851C9709FE1C4A0C99458CD3C6681D11"/>
          </w:placeholder>
          <w:showingPlcHdr/>
        </w:sdtPr>
        <w:sdtEndPr/>
        <w:sdtContent>
          <w:r w:rsidRPr="00D3323B">
            <w:rPr>
              <w:b/>
              <w:highlight w:val="lightGray"/>
            </w:rPr>
            <w:t>Enter State</w:t>
          </w:r>
          <w:r w:rsidRPr="00D3323B">
            <w:rPr>
              <w:highlight w:val="lightGray"/>
            </w:rPr>
            <w:t xml:space="preserve"> </w:t>
          </w:r>
        </w:sdtContent>
      </w:sdt>
      <w:r>
        <w:t xml:space="preserve"> </w:t>
      </w:r>
      <w:r w:rsidRPr="00255458">
        <w:rPr>
          <w:b/>
          <w:color w:val="7F7F7F" w:themeColor="text1" w:themeTint="80"/>
        </w:rPr>
        <w:t>C</w:t>
      </w:r>
      <w:r>
        <w:rPr>
          <w:b/>
          <w:color w:val="7F7F7F" w:themeColor="text1" w:themeTint="80"/>
        </w:rPr>
        <w:t>OUNTRY</w:t>
      </w:r>
      <w:r w:rsidRPr="00255458">
        <w:rPr>
          <w:b/>
          <w:color w:val="7F7F7F" w:themeColor="text1" w:themeTint="80"/>
        </w:rPr>
        <w:t>:</w:t>
      </w:r>
      <w:r w:rsidRPr="00255458">
        <w:rPr>
          <w:color w:val="7F7F7F" w:themeColor="text1" w:themeTint="80"/>
        </w:rPr>
        <w:t xml:space="preserve"> </w:t>
      </w:r>
      <w:sdt>
        <w:sdtPr>
          <w:rPr>
            <w:highlight w:val="lightGray"/>
          </w:rPr>
          <w:alias w:val="Country"/>
          <w:tag w:val="Country"/>
          <w:id w:val="1274058959"/>
          <w:placeholder>
            <w:docPart w:val="8BD6177B53C741CFA385C21A11775986"/>
          </w:placeholder>
          <w:comboBox>
            <w:listItem w:displayText="United States" w:value="United States"/>
            <w:listItem w:displayText="Australia" w:value="Australia"/>
            <w:listItem w:displayText="New Zealand" w:value="New Zealand"/>
            <w:listItem w:displayText="Hong Kong" w:value="Hong Kong"/>
            <w:listItem w:displayText="China" w:value="China"/>
            <w:listItem w:displayText="Canada" w:value="Canada"/>
            <w:listItem w:displayText="Mexico" w:value="Mexico"/>
            <w:listItem w:displayText="United Kingdom" w:value="United Kingdom"/>
            <w:listItem w:displayText="Singapore" w:value="Singapore"/>
            <w:listItem w:displayText="Vietnam" w:value="Vietnam"/>
            <w:listItem w:displayText="Thailand" w:value="Thailand"/>
            <w:listItem w:displayText="Malaysia" w:value="Malaysia"/>
            <w:listItem w:value="Choose an item."/>
            <w:listItem w:displayText="India" w:value="India"/>
            <w:listItem w:displayText="Italy" w:value="Italy"/>
            <w:listItem w:displayText="Japan" w:value="Japan"/>
            <w:listItem w:displayText="Spain" w:value="Spain"/>
            <w:listItem w:displayText="Germany" w:value="Germany"/>
          </w:comboBox>
        </w:sdtPr>
        <w:sdtEndPr/>
        <w:sdtContent>
          <w:r w:rsidRPr="00D3323B">
            <w:rPr>
              <w:b/>
              <w:highlight w:val="lightGray"/>
            </w:rPr>
            <w:t>China</w:t>
          </w:r>
        </w:sdtContent>
      </w:sdt>
      <w:r w:rsidRPr="00255458">
        <w:rPr>
          <w:color w:val="7F7F7F" w:themeColor="text1" w:themeTint="80"/>
        </w:rPr>
        <w:t xml:space="preserve">  </w:t>
      </w:r>
      <w:r w:rsidRPr="00255458">
        <w:rPr>
          <w:b/>
          <w:color w:val="7F7F7F" w:themeColor="text1" w:themeTint="80"/>
        </w:rPr>
        <w:t>ZIP:</w:t>
      </w:r>
      <w:r w:rsidRPr="00255458">
        <w:rPr>
          <w:color w:val="7F7F7F" w:themeColor="text1" w:themeTint="80"/>
        </w:rPr>
        <w:t xml:space="preserve">  </w:t>
      </w:r>
      <w:sdt>
        <w:sdtPr>
          <w:rPr>
            <w:highlight w:val="lightGray"/>
          </w:rPr>
          <w:id w:val="-1823812282"/>
          <w:placeholder>
            <w:docPart w:val="CB6A62A4F0B14C70A54CAF4C92CC2389"/>
          </w:placeholder>
          <w:showingPlcHdr/>
        </w:sdtPr>
        <w:sdtEndPr/>
        <w:sdtContent>
          <w:r w:rsidRPr="00D3323B">
            <w:rPr>
              <w:b/>
              <w:highlight w:val="lightGray"/>
            </w:rPr>
            <w:t>Post Code</w:t>
          </w:r>
        </w:sdtContent>
      </w:sdt>
      <w:r>
        <w:t xml:space="preserve"> </w:t>
      </w:r>
      <w:r w:rsidRPr="00255458">
        <w:rPr>
          <w:b/>
          <w:color w:val="7F7F7F" w:themeColor="text1" w:themeTint="80"/>
        </w:rPr>
        <w:t>HO</w:t>
      </w:r>
      <w:r w:rsidR="006B6DF2">
        <w:rPr>
          <w:b/>
          <w:color w:val="7F7F7F" w:themeColor="text1" w:themeTint="80"/>
        </w:rPr>
        <w:t>M</w:t>
      </w:r>
      <w:r w:rsidRPr="00255458">
        <w:rPr>
          <w:b/>
          <w:color w:val="7F7F7F" w:themeColor="text1" w:themeTint="80"/>
        </w:rPr>
        <w:t>E:</w:t>
      </w:r>
      <w:r w:rsidRPr="00255458">
        <w:rPr>
          <w:color w:val="7F7F7F" w:themeColor="text1" w:themeTint="80"/>
        </w:rPr>
        <w:t xml:space="preserve">   </w:t>
      </w:r>
      <w:sdt>
        <w:sdtPr>
          <w:rPr>
            <w:highlight w:val="lightGray"/>
          </w:rPr>
          <w:id w:val="1238819933"/>
          <w:placeholder>
            <w:docPart w:val="B1B8625466A54B759DA82E84429603C1"/>
          </w:placeholder>
          <w:showingPlcHdr/>
        </w:sdtPr>
        <w:sdtEndPr/>
        <w:sdtContent>
          <w:r w:rsidRPr="00D3323B">
            <w:rPr>
              <w:b/>
              <w:highlight w:val="lightGray"/>
            </w:rPr>
            <w:t>Enter Phone</w:t>
          </w:r>
        </w:sdtContent>
      </w:sdt>
      <w:r>
        <w:t xml:space="preserve"> </w:t>
      </w:r>
    </w:p>
    <w:p w:rsidR="006060D5" w:rsidRDefault="006060D5" w:rsidP="006060D5">
      <w:pPr>
        <w:ind w:left="-284" w:firstLine="284"/>
      </w:pPr>
      <w:r>
        <w:rPr>
          <w:b/>
          <w:color w:val="7F7F7F" w:themeColor="text1" w:themeTint="80"/>
        </w:rPr>
        <w:t>MOBILE</w:t>
      </w:r>
      <w:r w:rsidRPr="00255458">
        <w:rPr>
          <w:b/>
          <w:color w:val="7F7F7F" w:themeColor="text1" w:themeTint="80"/>
        </w:rPr>
        <w:t>:</w:t>
      </w:r>
      <w:r w:rsidRPr="00255458">
        <w:rPr>
          <w:color w:val="7F7F7F" w:themeColor="text1" w:themeTint="80"/>
        </w:rPr>
        <w:t xml:space="preserve">  </w:t>
      </w:r>
      <w:sdt>
        <w:sdtPr>
          <w:rPr>
            <w:highlight w:val="lightGray"/>
          </w:rPr>
          <w:id w:val="1109939517"/>
          <w:placeholder>
            <w:docPart w:val="984775F1EBE449E6883A50F2312B0850"/>
          </w:placeholder>
          <w:showingPlcHdr/>
        </w:sdtPr>
        <w:sdtEndPr/>
        <w:sdtContent>
          <w:r w:rsidRPr="00D3323B">
            <w:rPr>
              <w:b/>
              <w:highlight w:val="lightGray"/>
            </w:rPr>
            <w:t>Enter Mobile Number</w:t>
          </w:r>
          <w:r w:rsidRPr="00D3323B">
            <w:rPr>
              <w:highlight w:val="lightGray"/>
            </w:rPr>
            <w:t xml:space="preserve">     </w:t>
          </w:r>
        </w:sdtContent>
      </w:sdt>
      <w:r>
        <w:t xml:space="preserve"> </w:t>
      </w:r>
    </w:p>
    <w:p w:rsidR="006060D5" w:rsidRDefault="00950BFF" w:rsidP="006060D5">
      <w:pPr>
        <w:ind w:left="-284"/>
      </w:pPr>
      <w:r>
        <w:rPr>
          <w:noProof/>
          <w:lang w:val="en-US"/>
        </w:rPr>
        <mc:AlternateContent>
          <mc:Choice Requires="wps">
            <w:drawing>
              <wp:anchor distT="0" distB="0" distL="114300" distR="114300" simplePos="0" relativeHeight="251677696" behindDoc="0" locked="0" layoutInCell="1" allowOverlap="1">
                <wp:simplePos x="0" y="0"/>
                <wp:positionH relativeFrom="margin">
                  <wp:posOffset>-1633</wp:posOffset>
                </wp:positionH>
                <wp:positionV relativeFrom="paragraph">
                  <wp:posOffset>112262</wp:posOffset>
                </wp:positionV>
                <wp:extent cx="6079490" cy="0"/>
                <wp:effectExtent l="0" t="0" r="35560" b="19050"/>
                <wp:wrapNone/>
                <wp:docPr id="9" name="Straight Connector 9"/>
                <wp:cNvGraphicFramePr/>
                <a:graphic xmlns:a="http://schemas.openxmlformats.org/drawingml/2006/main">
                  <a:graphicData uri="http://schemas.microsoft.com/office/word/2010/wordprocessingShape">
                    <wps:wsp>
                      <wps:cNvCnPr/>
                      <wps:spPr>
                        <a:xfrm flipV="1">
                          <a:off x="0" y="0"/>
                          <a:ext cx="6079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D93F7" id="Straight Connector 9"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85pt" to="478.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" strokecolor="#5b9bd5 [3204]" strokeweight=".5pt">
                <v:stroke joinstyle="miter"/>
                <w10:wrap anchorx="margin"/>
              </v:line>
            </w:pict>
          </mc:Fallback>
        </mc:AlternateContent>
      </w:r>
    </w:p>
    <w:p w:rsidR="00147E34" w:rsidRPr="000715F5" w:rsidRDefault="00147E34" w:rsidP="00147E34">
      <w:pPr>
        <w:tabs>
          <w:tab w:val="left" w:pos="1710"/>
        </w:tabs>
        <w:jc w:val="both"/>
        <w:rPr>
          <w:rFonts w:eastAsia="Arial Unicode MS" w:cs="Arial Unicode MS"/>
          <w:b/>
          <w:color w:val="ED7D31" w:themeColor="accent2"/>
          <w:sz w:val="24"/>
          <w:szCs w:val="24"/>
        </w:rPr>
      </w:pPr>
      <w:r w:rsidRPr="000715F5">
        <w:rPr>
          <w:rFonts w:eastAsia="Arial Unicode MS" w:cs="Arial Unicode MS"/>
          <w:b/>
          <w:color w:val="ED7D31" w:themeColor="accent2"/>
          <w:sz w:val="24"/>
          <w:szCs w:val="24"/>
        </w:rPr>
        <w:t>PAYMENT OPTIONS</w:t>
      </w:r>
    </w:p>
    <w:p w:rsidR="00147E34" w:rsidRDefault="00147E34" w:rsidP="00147E34">
      <w:pPr>
        <w:tabs>
          <w:tab w:val="left" w:pos="1710"/>
        </w:tabs>
        <w:jc w:val="both"/>
        <w:rPr>
          <w:rFonts w:eastAsia="Arial Unicode MS" w:cs="Arial Unicode MS"/>
          <w:color w:val="595959" w:themeColor="text1" w:themeTint="A6"/>
        </w:rPr>
      </w:pPr>
      <w:r w:rsidRPr="00EB1997">
        <w:rPr>
          <w:rFonts w:eastAsia="Arial Unicode MS" w:cs="Arial Unicode MS"/>
          <w:color w:val="595959" w:themeColor="text1" w:themeTint="A6"/>
        </w:rPr>
        <w:t xml:space="preserve">Now that you have completed your Application to this point, you have several options as to how you wish to make payment for your </w:t>
      </w:r>
      <w:r w:rsidRPr="00EB1997">
        <w:rPr>
          <w:color w:val="595959" w:themeColor="text1" w:themeTint="A6"/>
        </w:rPr>
        <w:t>Platinum</w:t>
      </w:r>
      <w:r w:rsidRPr="00EB1997">
        <w:rPr>
          <w:rFonts w:eastAsia="Arial Unicode MS" w:cs="Arial Unicode MS"/>
          <w:color w:val="595959" w:themeColor="text1" w:themeTint="A6"/>
        </w:rPr>
        <w:t xml:space="preserve"> Membership, Trust Unit/s </w:t>
      </w:r>
      <w:r w:rsidRPr="00EB1997">
        <w:rPr>
          <w:rFonts w:eastAsia="Arial Unicode MS" w:cs="Arial Unicode MS"/>
          <w:i/>
          <w:color w:val="595959" w:themeColor="text1" w:themeTint="A6"/>
        </w:rPr>
        <w:t>(if you are buying non-bundled Units</w:t>
      </w:r>
      <w:r w:rsidRPr="00EB1997">
        <w:rPr>
          <w:rFonts w:eastAsia="Arial Unicode MS" w:cs="Arial Unicode MS"/>
          <w:color w:val="595959" w:themeColor="text1" w:themeTint="A6"/>
        </w:rPr>
        <w:t xml:space="preserve">). Your options are </w:t>
      </w:r>
      <w:r w:rsidRPr="0008383E">
        <w:rPr>
          <w:rFonts w:eastAsia="Arial Unicode MS" w:cs="Arial Unicode MS"/>
          <w:b/>
        </w:rPr>
        <w:t>Wire Transfer</w:t>
      </w:r>
      <w:r w:rsidRPr="0008383E">
        <w:rPr>
          <w:rFonts w:eastAsia="Arial Unicode MS" w:cs="Arial Unicode MS"/>
        </w:rPr>
        <w:t xml:space="preserve"> </w:t>
      </w:r>
      <w:r w:rsidRPr="00EB1997">
        <w:rPr>
          <w:rFonts w:eastAsia="Arial Unicode MS" w:cs="Arial Unicode MS"/>
          <w:color w:val="595959" w:themeColor="text1" w:themeTint="A6"/>
        </w:rPr>
        <w:t xml:space="preserve">to our US Bank </w:t>
      </w:r>
      <w:r w:rsidR="00710CCC">
        <w:rPr>
          <w:rFonts w:eastAsia="Arial Unicode MS" w:cs="Arial Unicode MS"/>
          <w:color w:val="595959" w:themeColor="text1" w:themeTint="A6"/>
        </w:rPr>
        <w:t xml:space="preserve">or other trading accounts listed, </w:t>
      </w:r>
      <w:r w:rsidRPr="00EB1997">
        <w:rPr>
          <w:rFonts w:eastAsia="Arial Unicode MS" w:cs="Arial Unicode MS"/>
          <w:color w:val="595959" w:themeColor="text1" w:themeTint="A6"/>
        </w:rPr>
        <w:t xml:space="preserve">a </w:t>
      </w:r>
      <w:r w:rsidRPr="0008383E">
        <w:rPr>
          <w:rFonts w:eastAsia="Arial Unicode MS" w:cs="Arial Unicode MS"/>
          <w:b/>
        </w:rPr>
        <w:t>Credit Card</w:t>
      </w:r>
      <w:r w:rsidRPr="0008383E">
        <w:rPr>
          <w:rFonts w:eastAsia="Arial Unicode MS" w:cs="Arial Unicode MS"/>
        </w:rPr>
        <w:t xml:space="preserve"> </w:t>
      </w:r>
      <w:r w:rsidRPr="00EB1997">
        <w:rPr>
          <w:rFonts w:eastAsia="Arial Unicode MS" w:cs="Arial Unicode MS"/>
          <w:color w:val="595959" w:themeColor="text1" w:themeTint="A6"/>
        </w:rPr>
        <w:t xml:space="preserve">transaction by </w:t>
      </w:r>
      <w:r w:rsidR="00710CCC">
        <w:rPr>
          <w:rFonts w:eastAsia="Arial Unicode MS" w:cs="Arial Unicode MS"/>
          <w:color w:val="595959" w:themeColor="text1" w:themeTint="A6"/>
        </w:rPr>
        <w:t xml:space="preserve">completing the below form and </w:t>
      </w:r>
      <w:r w:rsidR="00710CCC" w:rsidRPr="0008383E">
        <w:rPr>
          <w:rFonts w:eastAsia="Arial Unicode MS" w:cs="Arial Unicode MS"/>
          <w:b/>
        </w:rPr>
        <w:t>we accept Bitcoin</w:t>
      </w:r>
      <w:r w:rsidR="00710CCC">
        <w:rPr>
          <w:rFonts w:eastAsia="Arial Unicode MS" w:cs="Arial Unicode MS"/>
          <w:color w:val="595959" w:themeColor="text1" w:themeTint="A6"/>
        </w:rPr>
        <w:t>.</w:t>
      </w:r>
    </w:p>
    <w:p w:rsidR="00BB28E5" w:rsidRPr="00957327" w:rsidRDefault="00BB28E5" w:rsidP="00147E34">
      <w:pPr>
        <w:tabs>
          <w:tab w:val="left" w:pos="1710"/>
        </w:tabs>
        <w:jc w:val="both"/>
        <w:rPr>
          <w:rFonts w:eastAsia="Arial Unicode MS" w:cs="Arial Unicode MS"/>
          <w:b/>
          <w:color w:val="ED7D31" w:themeColor="accent2"/>
        </w:rPr>
      </w:pPr>
      <w:r w:rsidRPr="00957327">
        <w:rPr>
          <w:rFonts w:eastAsia="Arial Unicode MS" w:cs="Arial Unicode MS"/>
          <w:b/>
          <w:color w:val="ED7D31" w:themeColor="accent2"/>
        </w:rPr>
        <w:t>US BANK TRADING ACCOUNT</w:t>
      </w:r>
      <w:r w:rsidRPr="00957327">
        <w:rPr>
          <w:rFonts w:eastAsia="Arial Unicode MS" w:cs="Arial Unicode MS"/>
          <w:b/>
          <w:color w:val="ED7D31" w:themeColor="accent2"/>
        </w:rPr>
        <w:tab/>
      </w:r>
      <w:r w:rsidRPr="00957327">
        <w:rPr>
          <w:rFonts w:eastAsia="Arial Unicode MS" w:cs="Arial Unicode MS"/>
          <w:b/>
          <w:color w:val="ED7D31" w:themeColor="accent2"/>
        </w:rPr>
        <w:tab/>
      </w:r>
      <w:r w:rsidRPr="00957327">
        <w:rPr>
          <w:rFonts w:eastAsia="Arial Unicode MS" w:cs="Arial Unicode MS"/>
          <w:b/>
          <w:color w:val="ED7D31" w:themeColor="accent2"/>
        </w:rPr>
        <w:tab/>
      </w:r>
      <w:r w:rsidRPr="00957327">
        <w:rPr>
          <w:rFonts w:eastAsia="Arial Unicode MS" w:cs="Arial Unicode MS"/>
          <w:b/>
          <w:color w:val="ED7D31" w:themeColor="accent2"/>
        </w:rPr>
        <w:tab/>
        <w:t>AUSTRALIAN TRADING ACCOUNT</w:t>
      </w:r>
    </w:p>
    <w:p w:rsidR="00BB28E5" w:rsidRPr="00957327" w:rsidRDefault="00BB28E5" w:rsidP="00957327">
      <w:pPr>
        <w:tabs>
          <w:tab w:val="left" w:pos="1710"/>
        </w:tabs>
        <w:spacing w:after="0" w:line="240" w:lineRule="auto"/>
        <w:jc w:val="both"/>
        <w:rPr>
          <w:rFonts w:eastAsia="Arial Unicode MS" w:cs="Arial Unicode MS"/>
          <w:b/>
          <w:color w:val="595959" w:themeColor="text1" w:themeTint="A6"/>
        </w:rPr>
      </w:pPr>
      <w:r>
        <w:rPr>
          <w:rFonts w:eastAsia="Arial Unicode MS" w:cs="Arial Unicode MS"/>
          <w:color w:val="595959" w:themeColor="text1" w:themeTint="A6"/>
        </w:rPr>
        <w:t>Bank Name:</w:t>
      </w:r>
      <w:r>
        <w:rPr>
          <w:rFonts w:eastAsia="Arial Unicode MS" w:cs="Arial Unicode MS"/>
          <w:color w:val="595959" w:themeColor="text1" w:themeTint="A6"/>
        </w:rPr>
        <w:tab/>
      </w:r>
      <w:r w:rsidRPr="00957327">
        <w:rPr>
          <w:rFonts w:eastAsia="Arial Unicode MS" w:cs="Arial Unicode MS"/>
          <w:b/>
          <w:color w:val="595959" w:themeColor="text1" w:themeTint="A6"/>
        </w:rPr>
        <w:t>First Republic Bank</w:t>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Bank Name:</w:t>
      </w:r>
      <w:r>
        <w:rPr>
          <w:rFonts w:eastAsia="Arial Unicode MS" w:cs="Arial Unicode MS"/>
          <w:color w:val="595959" w:themeColor="text1" w:themeTint="A6"/>
        </w:rPr>
        <w:tab/>
      </w:r>
      <w:r w:rsidRPr="00957327">
        <w:rPr>
          <w:rFonts w:eastAsia="Arial Unicode MS" w:cs="Arial Unicode MS"/>
          <w:b/>
          <w:color w:val="595959" w:themeColor="text1" w:themeTint="A6"/>
        </w:rPr>
        <w:t>Commonwealth Bank</w:t>
      </w:r>
    </w:p>
    <w:p w:rsidR="00BB28E5" w:rsidRPr="00957327" w:rsidRDefault="00BB28E5" w:rsidP="00957327">
      <w:pPr>
        <w:tabs>
          <w:tab w:val="left" w:pos="1710"/>
        </w:tabs>
        <w:spacing w:after="0" w:line="240" w:lineRule="auto"/>
        <w:jc w:val="both"/>
        <w:rPr>
          <w:rFonts w:eastAsia="Arial Unicode MS" w:cs="Arial Unicode MS"/>
          <w:b/>
          <w:color w:val="595959" w:themeColor="text1" w:themeTint="A6"/>
        </w:rPr>
      </w:pPr>
      <w:r>
        <w:rPr>
          <w:rFonts w:eastAsia="Arial Unicode MS" w:cs="Arial Unicode MS"/>
          <w:color w:val="595959" w:themeColor="text1" w:themeTint="A6"/>
        </w:rPr>
        <w:t>Account Name:</w:t>
      </w:r>
      <w:r>
        <w:rPr>
          <w:rFonts w:eastAsia="Arial Unicode MS" w:cs="Arial Unicode MS"/>
          <w:color w:val="595959" w:themeColor="text1" w:themeTint="A6"/>
        </w:rPr>
        <w:tab/>
      </w:r>
      <w:r w:rsidRPr="00957327">
        <w:rPr>
          <w:rFonts w:eastAsia="Arial Unicode MS" w:cs="Arial Unicode MS"/>
          <w:b/>
          <w:color w:val="595959" w:themeColor="text1" w:themeTint="A6"/>
        </w:rPr>
        <w:t>China Direct LLC</w:t>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Account Name:</w:t>
      </w:r>
      <w:r>
        <w:rPr>
          <w:rFonts w:eastAsia="Arial Unicode MS" w:cs="Arial Unicode MS"/>
          <w:color w:val="595959" w:themeColor="text1" w:themeTint="A6"/>
        </w:rPr>
        <w:tab/>
      </w:r>
      <w:r w:rsidRPr="00957327">
        <w:rPr>
          <w:rFonts w:eastAsia="Arial Unicode MS" w:cs="Arial Unicode MS"/>
          <w:b/>
          <w:color w:val="595959" w:themeColor="text1" w:themeTint="A6"/>
        </w:rPr>
        <w:t>Food Addict Pty Ltd</w:t>
      </w:r>
    </w:p>
    <w:p w:rsidR="00BB28E5" w:rsidRPr="00957327" w:rsidRDefault="00BB28E5" w:rsidP="00957327">
      <w:pPr>
        <w:tabs>
          <w:tab w:val="left" w:pos="1710"/>
        </w:tabs>
        <w:spacing w:after="0" w:line="240" w:lineRule="auto"/>
        <w:jc w:val="both"/>
        <w:rPr>
          <w:rFonts w:eastAsia="Arial Unicode MS" w:cs="Arial Unicode MS"/>
          <w:b/>
          <w:color w:val="595959" w:themeColor="text1" w:themeTint="A6"/>
        </w:rPr>
      </w:pPr>
      <w:r>
        <w:rPr>
          <w:rFonts w:eastAsia="Arial Unicode MS" w:cs="Arial Unicode MS"/>
          <w:color w:val="595959" w:themeColor="text1" w:themeTint="A6"/>
        </w:rPr>
        <w:t>Routing No.</w:t>
      </w:r>
      <w:r>
        <w:rPr>
          <w:rFonts w:eastAsia="Arial Unicode MS" w:cs="Arial Unicode MS"/>
          <w:color w:val="595959" w:themeColor="text1" w:themeTint="A6"/>
        </w:rPr>
        <w:tab/>
      </w:r>
      <w:r w:rsidRPr="00957327">
        <w:rPr>
          <w:rFonts w:eastAsia="Arial Unicode MS" w:cs="Arial Unicode MS"/>
          <w:b/>
          <w:color w:val="595959" w:themeColor="text1" w:themeTint="A6"/>
        </w:rPr>
        <w:t>32-108-1669</w:t>
      </w:r>
      <w:r w:rsidRPr="00957327">
        <w:rPr>
          <w:rFonts w:eastAsia="Arial Unicode MS" w:cs="Arial Unicode MS"/>
          <w:b/>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BSB:</w:t>
      </w:r>
      <w:r>
        <w:rPr>
          <w:rFonts w:eastAsia="Arial Unicode MS" w:cs="Arial Unicode MS"/>
          <w:color w:val="595959" w:themeColor="text1" w:themeTint="A6"/>
        </w:rPr>
        <w:tab/>
      </w:r>
      <w:r>
        <w:rPr>
          <w:rFonts w:eastAsia="Arial Unicode MS" w:cs="Arial Unicode MS"/>
          <w:color w:val="595959" w:themeColor="text1" w:themeTint="A6"/>
        </w:rPr>
        <w:tab/>
      </w:r>
      <w:r w:rsidRPr="00957327">
        <w:rPr>
          <w:rFonts w:eastAsia="Arial Unicode MS" w:cs="Arial Unicode MS"/>
          <w:b/>
          <w:color w:val="595959" w:themeColor="text1" w:themeTint="A6"/>
        </w:rPr>
        <w:t>064-450</w:t>
      </w:r>
    </w:p>
    <w:p w:rsidR="00BB28E5" w:rsidRPr="00957327" w:rsidRDefault="00BB28E5" w:rsidP="00957327">
      <w:pPr>
        <w:tabs>
          <w:tab w:val="left" w:pos="1710"/>
        </w:tabs>
        <w:spacing w:after="0" w:line="240" w:lineRule="auto"/>
        <w:jc w:val="both"/>
        <w:rPr>
          <w:rFonts w:eastAsia="Arial Unicode MS" w:cs="Arial Unicode MS"/>
          <w:b/>
          <w:color w:val="595959" w:themeColor="text1" w:themeTint="A6"/>
        </w:rPr>
      </w:pPr>
      <w:r>
        <w:rPr>
          <w:rFonts w:eastAsia="Arial Unicode MS" w:cs="Arial Unicode MS"/>
          <w:color w:val="595959" w:themeColor="text1" w:themeTint="A6"/>
        </w:rPr>
        <w:t>Account No.</w:t>
      </w:r>
      <w:r>
        <w:rPr>
          <w:rFonts w:eastAsia="Arial Unicode MS" w:cs="Arial Unicode MS"/>
          <w:color w:val="595959" w:themeColor="text1" w:themeTint="A6"/>
        </w:rPr>
        <w:tab/>
      </w:r>
      <w:r w:rsidRPr="00957327">
        <w:rPr>
          <w:rFonts w:eastAsia="Arial Unicode MS" w:cs="Arial Unicode MS"/>
          <w:b/>
          <w:color w:val="595959" w:themeColor="text1" w:themeTint="A6"/>
        </w:rPr>
        <w:t>800-0318-9917</w:t>
      </w:r>
      <w:r w:rsidRPr="00957327">
        <w:rPr>
          <w:rFonts w:eastAsia="Arial Unicode MS" w:cs="Arial Unicode MS"/>
          <w:b/>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Account No.</w:t>
      </w:r>
      <w:r>
        <w:rPr>
          <w:rFonts w:eastAsia="Arial Unicode MS" w:cs="Arial Unicode MS"/>
          <w:color w:val="595959" w:themeColor="text1" w:themeTint="A6"/>
        </w:rPr>
        <w:tab/>
      </w:r>
      <w:r w:rsidRPr="00957327">
        <w:rPr>
          <w:rFonts w:eastAsia="Arial Unicode MS" w:cs="Arial Unicode MS"/>
          <w:b/>
          <w:color w:val="595959" w:themeColor="text1" w:themeTint="A6"/>
        </w:rPr>
        <w:t>10489 809</w:t>
      </w:r>
    </w:p>
    <w:p w:rsidR="00BB28E5" w:rsidRPr="00957327" w:rsidRDefault="00BB28E5" w:rsidP="00957327">
      <w:pPr>
        <w:tabs>
          <w:tab w:val="left" w:pos="1710"/>
        </w:tabs>
        <w:spacing w:after="0" w:line="240" w:lineRule="auto"/>
        <w:jc w:val="both"/>
        <w:rPr>
          <w:rFonts w:eastAsia="Arial Unicode MS" w:cs="Arial Unicode MS"/>
          <w:b/>
          <w:color w:val="595959" w:themeColor="text1" w:themeTint="A6"/>
        </w:rPr>
      </w:pPr>
      <w:r>
        <w:rPr>
          <w:rFonts w:eastAsia="Arial Unicode MS" w:cs="Arial Unicode MS"/>
          <w:color w:val="595959" w:themeColor="text1" w:themeTint="A6"/>
        </w:rPr>
        <w:t>Swift Number:</w:t>
      </w:r>
      <w:r>
        <w:rPr>
          <w:rFonts w:eastAsia="Arial Unicode MS" w:cs="Arial Unicode MS"/>
          <w:color w:val="595959" w:themeColor="text1" w:themeTint="A6"/>
        </w:rPr>
        <w:tab/>
      </w:r>
      <w:r w:rsidRPr="00957327">
        <w:rPr>
          <w:rFonts w:eastAsia="Arial Unicode MS" w:cs="Arial Unicode MS"/>
          <w:b/>
          <w:color w:val="595959" w:themeColor="text1" w:themeTint="A6"/>
        </w:rPr>
        <w:t>FRBBUS6S</w:t>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Swift Number:</w:t>
      </w:r>
      <w:r>
        <w:rPr>
          <w:rFonts w:eastAsia="Arial Unicode MS" w:cs="Arial Unicode MS"/>
          <w:color w:val="595959" w:themeColor="text1" w:themeTint="A6"/>
        </w:rPr>
        <w:tab/>
      </w:r>
      <w:r w:rsidRPr="00957327">
        <w:rPr>
          <w:rFonts w:eastAsia="Arial Unicode MS" w:cs="Arial Unicode MS"/>
          <w:b/>
          <w:color w:val="595959" w:themeColor="text1" w:themeTint="A6"/>
        </w:rPr>
        <w:t>CTBAAU2S</w:t>
      </w:r>
    </w:p>
    <w:p w:rsidR="00BB28E5" w:rsidRDefault="00BB28E5" w:rsidP="00957327">
      <w:pPr>
        <w:tabs>
          <w:tab w:val="left" w:pos="1710"/>
        </w:tabs>
        <w:spacing w:after="0" w:line="240" w:lineRule="auto"/>
        <w:jc w:val="both"/>
        <w:rPr>
          <w:rFonts w:eastAsia="Arial Unicode MS" w:cs="Arial Unicode MS"/>
          <w:color w:val="595959" w:themeColor="text1" w:themeTint="A6"/>
        </w:rPr>
      </w:pPr>
      <w:r>
        <w:rPr>
          <w:rFonts w:eastAsia="Arial Unicode MS" w:cs="Arial Unicode MS"/>
          <w:color w:val="595959" w:themeColor="text1" w:themeTint="A6"/>
        </w:rPr>
        <w:t>Branch:</w:t>
      </w:r>
      <w:r>
        <w:rPr>
          <w:rFonts w:eastAsia="Arial Unicode MS" w:cs="Arial Unicode MS"/>
          <w:color w:val="595959" w:themeColor="text1" w:themeTint="A6"/>
        </w:rPr>
        <w:tab/>
      </w:r>
      <w:r w:rsidRPr="00957327">
        <w:rPr>
          <w:rFonts w:eastAsia="Arial Unicode MS" w:cs="Arial Unicode MS"/>
          <w:b/>
          <w:color w:val="595959" w:themeColor="text1" w:themeTint="A6"/>
        </w:rPr>
        <w:t>San Francisco</w:t>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r>
      <w:r w:rsidR="00957327">
        <w:rPr>
          <w:rFonts w:eastAsia="Arial Unicode MS" w:cs="Arial Unicode MS"/>
          <w:color w:val="595959" w:themeColor="text1" w:themeTint="A6"/>
        </w:rPr>
        <w:t xml:space="preserve">Branch:             </w:t>
      </w:r>
      <w:r w:rsidRPr="00957327">
        <w:rPr>
          <w:rFonts w:eastAsia="Arial Unicode MS" w:cs="Arial Unicode MS"/>
          <w:b/>
          <w:color w:val="595959" w:themeColor="text1" w:themeTint="A6"/>
        </w:rPr>
        <w:t>Ashmore Gold Coast QLD Australia</w:t>
      </w:r>
    </w:p>
    <w:p w:rsidR="00147E34" w:rsidRDefault="00147E34" w:rsidP="00147E34">
      <w:pPr>
        <w:spacing w:after="0" w:line="240" w:lineRule="auto"/>
        <w:jc w:val="both"/>
        <w:rPr>
          <w:b/>
          <w:color w:val="ED7D31" w:themeColor="accent2"/>
          <w:sz w:val="24"/>
          <w:szCs w:val="24"/>
        </w:rPr>
      </w:pPr>
      <w:r>
        <w:rPr>
          <w:b/>
          <w:noProof/>
          <w:color w:val="ED7D31" w:themeColor="accent2"/>
          <w:sz w:val="24"/>
          <w:szCs w:val="24"/>
          <w:lang w:val="en-US"/>
        </w:rPr>
        <mc:AlternateContent>
          <mc:Choice Requires="wps">
            <w:drawing>
              <wp:anchor distT="0" distB="0" distL="114300" distR="114300" simplePos="0" relativeHeight="251682816" behindDoc="0" locked="0" layoutInCell="1" allowOverlap="1" wp14:anchorId="57E2C220" wp14:editId="313E1A85">
                <wp:simplePos x="0" y="0"/>
                <wp:positionH relativeFrom="margin">
                  <wp:align>right</wp:align>
                </wp:positionH>
                <wp:positionV relativeFrom="paragraph">
                  <wp:posOffset>74303</wp:posOffset>
                </wp:positionV>
                <wp:extent cx="6052111" cy="11876"/>
                <wp:effectExtent l="0" t="0" r="25400" b="26670"/>
                <wp:wrapNone/>
                <wp:docPr id="7" name="Straight Connector 7"/>
                <wp:cNvGraphicFramePr/>
                <a:graphic xmlns:a="http://schemas.openxmlformats.org/drawingml/2006/main">
                  <a:graphicData uri="http://schemas.microsoft.com/office/word/2010/wordprocessingShape">
                    <wps:wsp>
                      <wps:cNvCnPr/>
                      <wps:spPr>
                        <a:xfrm>
                          <a:off x="0" y="0"/>
                          <a:ext cx="6052111"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A56EF" id="Straight Connector 7"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5.35pt,5.85pt" to="901.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" strokecolor="#5b9bd5 [3204]" strokeweight=".5pt">
                <v:stroke joinstyle="miter"/>
                <w10:wrap anchorx="margin"/>
              </v:line>
            </w:pict>
          </mc:Fallback>
        </mc:AlternateContent>
      </w:r>
    </w:p>
    <w:p w:rsidR="00147E34" w:rsidRDefault="00147E34" w:rsidP="00147E34">
      <w:pPr>
        <w:spacing w:after="0" w:line="240" w:lineRule="auto"/>
        <w:jc w:val="both"/>
        <w:rPr>
          <w:b/>
          <w:color w:val="ED7D31" w:themeColor="accent2"/>
          <w:sz w:val="24"/>
          <w:szCs w:val="24"/>
        </w:rPr>
      </w:pPr>
      <w:r w:rsidRPr="004C24A8">
        <w:rPr>
          <w:b/>
          <w:color w:val="ED7D31" w:themeColor="accent2"/>
          <w:sz w:val="24"/>
          <w:szCs w:val="24"/>
        </w:rPr>
        <w:t>CREDIT CARD AUTHORITY</w:t>
      </w:r>
    </w:p>
    <w:p w:rsidR="00147E34" w:rsidRPr="00D357CA" w:rsidRDefault="00147E34" w:rsidP="00147E34">
      <w:pPr>
        <w:spacing w:after="0" w:line="240" w:lineRule="auto"/>
        <w:jc w:val="both"/>
        <w:rPr>
          <w:b/>
          <w:color w:val="ED7D31" w:themeColor="accent2"/>
          <w:sz w:val="16"/>
          <w:szCs w:val="16"/>
        </w:rPr>
      </w:pPr>
    </w:p>
    <w:p w:rsidR="00147E34" w:rsidRDefault="00147E34" w:rsidP="00957327">
      <w:pPr>
        <w:spacing w:after="0" w:line="240" w:lineRule="auto"/>
        <w:jc w:val="both"/>
      </w:pPr>
      <w:r w:rsidRPr="004477F4">
        <w:t xml:space="preserve">I, </w:t>
      </w:r>
      <w:r w:rsidRPr="004477F4">
        <w:softHyphen/>
        <w:t xml:space="preserve"> </w:t>
      </w:r>
      <w:sdt>
        <w:sdtPr>
          <w:rPr>
            <w:highlight w:val="lightGray"/>
          </w:rPr>
          <w:id w:val="-1681116067"/>
          <w:placeholder>
            <w:docPart w:val="A2B76DA732EE4F58A87A5EEFC116F81C"/>
          </w:placeholder>
          <w:showingPlcHdr/>
        </w:sdtPr>
        <w:sdtEndPr>
          <w:rPr>
            <w:b/>
          </w:rPr>
        </w:sdtEndPr>
        <w:sdtContent>
          <w:r w:rsidRPr="00BB482E">
            <w:rPr>
              <w:rStyle w:val="PlaceholderText"/>
              <w:b/>
              <w:color w:val="auto"/>
              <w:highlight w:val="lightGray"/>
            </w:rPr>
            <w:t>Cardholder Name</w:t>
          </w:r>
        </w:sdtContent>
      </w:sdt>
      <w:r w:rsidRPr="00BB482E">
        <w:rPr>
          <w:b/>
          <w:highlight w:val="lightGray"/>
        </w:rPr>
        <w:t>,</w:t>
      </w:r>
      <w:r w:rsidRPr="004477F4">
        <w:t xml:space="preserve"> Card Holder, hereby confirm that I am the authorised owner of the Credit / Debit Card referred to in this Authority Form and I do hereby authorise Hop2it Limited or its subsidiary, hereafter called Hop2it, to debit my Credit / Debit Card </w:t>
      </w:r>
      <w:r w:rsidRPr="004477F4">
        <w:rPr>
          <w:b/>
          <w:bCs/>
          <w:u w:val="single"/>
        </w:rPr>
        <w:t>ONLY</w:t>
      </w:r>
      <w:r w:rsidRPr="004477F4">
        <w:t xml:space="preserve"> for the purposes of purchasing my </w:t>
      </w:r>
      <w:r w:rsidRPr="004477F4">
        <w:rPr>
          <w:b/>
        </w:rPr>
        <w:t xml:space="preserve">Hop2it </w:t>
      </w:r>
      <w:r>
        <w:rPr>
          <w:b/>
        </w:rPr>
        <w:t>Platinum</w:t>
      </w:r>
      <w:r w:rsidRPr="004477F4">
        <w:t xml:space="preserve"> </w:t>
      </w:r>
      <w:r w:rsidRPr="00803CCF">
        <w:rPr>
          <w:b/>
        </w:rPr>
        <w:t>M</w:t>
      </w:r>
      <w:r w:rsidRPr="004477F4">
        <w:rPr>
          <w:b/>
          <w:bCs/>
        </w:rPr>
        <w:t>embership</w:t>
      </w:r>
      <w:r w:rsidR="0028342D">
        <w:rPr>
          <w:b/>
          <w:bCs/>
        </w:rPr>
        <w:t>,</w:t>
      </w:r>
      <w:r w:rsidRPr="004477F4">
        <w:rPr>
          <w:b/>
          <w:bCs/>
        </w:rPr>
        <w:t xml:space="preserve"> </w:t>
      </w:r>
      <w:r w:rsidR="007477AC">
        <w:rPr>
          <w:b/>
          <w:bCs/>
        </w:rPr>
        <w:t xml:space="preserve">Trading Float </w:t>
      </w:r>
      <w:r w:rsidRPr="004477F4">
        <w:rPr>
          <w:b/>
          <w:bCs/>
        </w:rPr>
        <w:t>and MasterCard Card/s</w:t>
      </w:r>
      <w:r w:rsidRPr="004477F4">
        <w:t xml:space="preserve"> and or, </w:t>
      </w:r>
      <w:r w:rsidRPr="004477F4">
        <w:rPr>
          <w:b/>
          <w:bCs/>
        </w:rPr>
        <w:t xml:space="preserve">Loading Cash from my Credit Card to my Aerapay </w:t>
      </w:r>
      <w:r>
        <w:rPr>
          <w:b/>
          <w:bCs/>
        </w:rPr>
        <w:t xml:space="preserve">or other Debit Card </w:t>
      </w:r>
      <w:r w:rsidRPr="004477F4">
        <w:rPr>
          <w:b/>
          <w:bCs/>
        </w:rPr>
        <w:t>Account</w:t>
      </w:r>
      <w:r w:rsidRPr="004477F4">
        <w:t xml:space="preserve"> and further </w:t>
      </w:r>
      <w:r w:rsidRPr="004477F4">
        <w:rPr>
          <w:b/>
        </w:rPr>
        <w:t>products or</w:t>
      </w:r>
      <w:r w:rsidRPr="004477F4">
        <w:t xml:space="preserve"> </w:t>
      </w:r>
      <w:r w:rsidRPr="004477F4">
        <w:rPr>
          <w:b/>
          <w:bCs/>
        </w:rPr>
        <w:t xml:space="preserve">purchases </w:t>
      </w:r>
      <w:r w:rsidRPr="004477F4">
        <w:rPr>
          <w:bCs/>
        </w:rPr>
        <w:t>as I direct</w:t>
      </w:r>
      <w:r w:rsidRPr="004477F4">
        <w:t xml:space="preserve">, upon my instruction. I acknowledge that these continued instructions may come to Hop2it on-line or by email or facsimile. </w:t>
      </w:r>
    </w:p>
    <w:p w:rsidR="0028342D" w:rsidRDefault="0028342D" w:rsidP="00957327">
      <w:pPr>
        <w:spacing w:after="0" w:line="240" w:lineRule="auto"/>
        <w:rPr>
          <w:b/>
          <w:color w:val="ED7D31" w:themeColor="accent2"/>
          <w:sz w:val="24"/>
          <w:szCs w:val="24"/>
        </w:rPr>
      </w:pPr>
    </w:p>
    <w:p w:rsidR="00147E34" w:rsidRPr="005D44E2" w:rsidRDefault="00147E34" w:rsidP="00147E34">
      <w:pPr>
        <w:rPr>
          <w:b/>
          <w:color w:val="ED7D31" w:themeColor="accent2"/>
          <w:sz w:val="24"/>
          <w:szCs w:val="24"/>
        </w:rPr>
      </w:pPr>
      <w:r>
        <w:rPr>
          <w:b/>
          <w:color w:val="ED7D31" w:themeColor="accent2"/>
          <w:sz w:val="24"/>
          <w:szCs w:val="24"/>
        </w:rPr>
        <w:t xml:space="preserve">MEMBERS </w:t>
      </w:r>
      <w:r w:rsidRPr="005D44E2">
        <w:rPr>
          <w:b/>
          <w:color w:val="ED7D31" w:themeColor="accent2"/>
          <w:sz w:val="24"/>
          <w:szCs w:val="24"/>
        </w:rPr>
        <w:t xml:space="preserve">CREDIT CARD DETAILS </w:t>
      </w:r>
      <w:r>
        <w:rPr>
          <w:b/>
          <w:color w:val="ED7D31" w:themeColor="accent2"/>
          <w:sz w:val="24"/>
          <w:szCs w:val="24"/>
        </w:rPr>
        <w:t>FOR PAYMENT</w:t>
      </w:r>
      <w:r w:rsidRPr="005D44E2">
        <w:rPr>
          <w:b/>
          <w:color w:val="ED7D31" w:themeColor="accent2"/>
          <w:sz w:val="24"/>
          <w:szCs w:val="24"/>
        </w:rPr>
        <w:t xml:space="preserve">  </w:t>
      </w:r>
    </w:p>
    <w:p w:rsidR="00147E34" w:rsidRDefault="00147E34" w:rsidP="00147E34">
      <w:pPr>
        <w:tabs>
          <w:tab w:val="left" w:pos="1710"/>
        </w:tabs>
        <w:spacing w:after="0" w:line="240" w:lineRule="auto"/>
        <w:rPr>
          <w:color w:val="7F7F7F" w:themeColor="text1" w:themeTint="80"/>
          <w:sz w:val="24"/>
          <w:szCs w:val="24"/>
        </w:rPr>
      </w:pPr>
      <w:r>
        <w:rPr>
          <w:color w:val="7F7F7F" w:themeColor="text1" w:themeTint="80"/>
          <w:sz w:val="24"/>
          <w:szCs w:val="24"/>
        </w:rPr>
        <w:t>Visa</w:t>
      </w:r>
      <w:r w:rsidRPr="00D3323B">
        <w:rPr>
          <w:color w:val="7F7F7F" w:themeColor="text1" w:themeTint="80"/>
          <w:sz w:val="24"/>
          <w:szCs w:val="24"/>
          <w:highlight w:val="lightGray"/>
        </w:rPr>
        <w:t xml:space="preserve">:  </w:t>
      </w:r>
      <w:sdt>
        <w:sdtPr>
          <w:rPr>
            <w:b/>
            <w:sz w:val="24"/>
            <w:szCs w:val="24"/>
            <w:highlight w:val="lightGray"/>
          </w:rPr>
          <w:id w:val="-600947195"/>
          <w14:checkbox>
            <w14:checked w14:val="0"/>
            <w14:checkedState w14:val="2612" w14:font="MS Gothic"/>
            <w14:uncheckedState w14:val="2610" w14:font="MS Gothic"/>
          </w14:checkbox>
        </w:sdtPr>
        <w:sdtEndPr/>
        <w:sdtContent>
          <w:r w:rsidR="00BB482E" w:rsidRPr="00A56484">
            <w:rPr>
              <w:rFonts w:ascii="MS Gothic" w:eastAsia="MS Gothic" w:hAnsi="MS Gothic" w:hint="eastAsia"/>
              <w:b/>
              <w:color w:val="ED7D31" w:themeColor="accent2"/>
              <w:sz w:val="24"/>
              <w:szCs w:val="24"/>
              <w:highlight w:val="lightGray"/>
            </w:rPr>
            <w:t>☐</w:t>
          </w:r>
        </w:sdtContent>
      </w:sdt>
      <w:r w:rsidRPr="00BB482E">
        <w:rPr>
          <w:sz w:val="24"/>
          <w:szCs w:val="24"/>
        </w:rPr>
        <w:t xml:space="preserve">        </w:t>
      </w:r>
      <w:r>
        <w:rPr>
          <w:color w:val="7F7F7F" w:themeColor="text1" w:themeTint="80"/>
          <w:sz w:val="24"/>
          <w:szCs w:val="24"/>
        </w:rPr>
        <w:t>MasterCard</w:t>
      </w:r>
      <w:r w:rsidRPr="00D3323B">
        <w:rPr>
          <w:color w:val="7F7F7F" w:themeColor="text1" w:themeTint="80"/>
          <w:sz w:val="24"/>
          <w:szCs w:val="24"/>
          <w:highlight w:val="lightGray"/>
        </w:rPr>
        <w:t xml:space="preserve">:   </w:t>
      </w:r>
      <w:sdt>
        <w:sdtPr>
          <w:rPr>
            <w:b/>
            <w:sz w:val="24"/>
            <w:szCs w:val="24"/>
            <w:highlight w:val="lightGray"/>
          </w:rPr>
          <w:id w:val="-2134700159"/>
          <w14:checkbox>
            <w14:checked w14:val="0"/>
            <w14:checkedState w14:val="2612" w14:font="MS Gothic"/>
            <w14:uncheckedState w14:val="2610" w14:font="MS Gothic"/>
          </w14:checkbox>
        </w:sdtPr>
        <w:sdtEndPr/>
        <w:sdtContent>
          <w:r w:rsidR="00BB482E" w:rsidRPr="00A56484">
            <w:rPr>
              <w:rFonts w:ascii="MS Gothic" w:eastAsia="MS Gothic" w:hAnsi="MS Gothic" w:hint="eastAsia"/>
              <w:b/>
              <w:color w:val="ED7D31" w:themeColor="accent2"/>
              <w:sz w:val="24"/>
              <w:szCs w:val="24"/>
              <w:highlight w:val="lightGray"/>
            </w:rPr>
            <w:t>☐</w:t>
          </w:r>
        </w:sdtContent>
      </w:sdt>
      <w:r w:rsidRPr="00BB482E">
        <w:rPr>
          <w:sz w:val="24"/>
          <w:szCs w:val="24"/>
        </w:rPr>
        <w:t xml:space="preserve">     </w:t>
      </w:r>
      <w:r>
        <w:rPr>
          <w:color w:val="7F7F7F" w:themeColor="text1" w:themeTint="80"/>
          <w:sz w:val="24"/>
          <w:szCs w:val="24"/>
        </w:rPr>
        <w:t>AMEX</w:t>
      </w:r>
      <w:r w:rsidRPr="00BB482E">
        <w:rPr>
          <w:b/>
          <w:sz w:val="24"/>
          <w:szCs w:val="24"/>
          <w:highlight w:val="lightGray"/>
        </w:rPr>
        <w:t xml:space="preserve">:   </w:t>
      </w:r>
      <w:sdt>
        <w:sdtPr>
          <w:rPr>
            <w:b/>
            <w:sz w:val="24"/>
            <w:szCs w:val="24"/>
            <w:highlight w:val="lightGray"/>
          </w:rPr>
          <w:id w:val="616650288"/>
          <w14:checkbox>
            <w14:checked w14:val="0"/>
            <w14:checkedState w14:val="2612" w14:font="MS Gothic"/>
            <w14:uncheckedState w14:val="2610" w14:font="MS Gothic"/>
          </w14:checkbox>
        </w:sdtPr>
        <w:sdtEndPr/>
        <w:sdtContent>
          <w:r w:rsidR="00D3323B" w:rsidRPr="00A56484">
            <w:rPr>
              <w:rFonts w:ascii="MS Gothic" w:eastAsia="MS Gothic" w:hAnsi="MS Gothic" w:hint="eastAsia"/>
              <w:b/>
              <w:color w:val="ED7D31" w:themeColor="accent2"/>
              <w:sz w:val="24"/>
              <w:szCs w:val="24"/>
              <w:highlight w:val="lightGray"/>
            </w:rPr>
            <w:t>☐</w:t>
          </w:r>
        </w:sdtContent>
      </w:sdt>
    </w:p>
    <w:p w:rsidR="00147E34" w:rsidRPr="005D44E2" w:rsidRDefault="00147E34" w:rsidP="00147E34">
      <w:pPr>
        <w:tabs>
          <w:tab w:val="left" w:pos="1710"/>
        </w:tabs>
        <w:spacing w:after="0" w:line="240" w:lineRule="auto"/>
        <w:rPr>
          <w:color w:val="7F7F7F" w:themeColor="text1" w:themeTint="80"/>
          <w:sz w:val="16"/>
          <w:szCs w:val="16"/>
        </w:rPr>
      </w:pPr>
    </w:p>
    <w:p w:rsidR="00147E34" w:rsidRPr="00BB482E" w:rsidRDefault="00147E34" w:rsidP="00147E34">
      <w:pPr>
        <w:tabs>
          <w:tab w:val="left" w:pos="1710"/>
        </w:tabs>
        <w:spacing w:after="0" w:line="240" w:lineRule="auto"/>
        <w:rPr>
          <w:b/>
          <w:sz w:val="24"/>
          <w:szCs w:val="24"/>
        </w:rPr>
      </w:pPr>
      <w:r w:rsidRPr="004477F4">
        <w:rPr>
          <w:color w:val="7F7F7F" w:themeColor="text1" w:themeTint="80"/>
          <w:sz w:val="24"/>
          <w:szCs w:val="24"/>
        </w:rPr>
        <w:t xml:space="preserve">Name on Card:  </w:t>
      </w:r>
      <w:sdt>
        <w:sdtPr>
          <w:rPr>
            <w:b/>
            <w:sz w:val="24"/>
            <w:szCs w:val="24"/>
            <w:highlight w:val="lightGray"/>
          </w:rPr>
          <w:id w:val="-770698389"/>
          <w:placeholder>
            <w:docPart w:val="85DCC84E5A6E4D46A3399FE65F1CEC8E"/>
          </w:placeholder>
          <w:showingPlcHdr/>
        </w:sdtPr>
        <w:sdtEndPr/>
        <w:sdtContent>
          <w:r w:rsidRPr="00BB482E">
            <w:rPr>
              <w:b/>
              <w:sz w:val="24"/>
              <w:szCs w:val="24"/>
              <w:highlight w:val="lightGray"/>
            </w:rPr>
            <w:t>Name of Card</w:t>
          </w:r>
          <w:r w:rsidR="00F9127A" w:rsidRPr="00BB482E">
            <w:rPr>
              <w:b/>
              <w:sz w:val="24"/>
              <w:szCs w:val="24"/>
              <w:highlight w:val="lightGray"/>
            </w:rPr>
            <w:t xml:space="preserve">                                                                                 </w:t>
          </w:r>
        </w:sdtContent>
      </w:sdt>
    </w:p>
    <w:p w:rsidR="00147E34" w:rsidRPr="005D44E2" w:rsidRDefault="00147E34" w:rsidP="00147E34">
      <w:pPr>
        <w:tabs>
          <w:tab w:val="left" w:pos="1710"/>
        </w:tabs>
        <w:spacing w:after="0" w:line="240" w:lineRule="auto"/>
        <w:rPr>
          <w:color w:val="7F7F7F" w:themeColor="text1" w:themeTint="80"/>
          <w:sz w:val="16"/>
          <w:szCs w:val="16"/>
        </w:rPr>
      </w:pPr>
    </w:p>
    <w:p w:rsidR="00147E34" w:rsidRPr="00BB482E" w:rsidRDefault="00147E34" w:rsidP="00147E34">
      <w:pPr>
        <w:tabs>
          <w:tab w:val="left" w:pos="1710"/>
        </w:tabs>
        <w:spacing w:after="0" w:line="240" w:lineRule="auto"/>
        <w:rPr>
          <w:b/>
          <w:sz w:val="24"/>
          <w:szCs w:val="24"/>
        </w:rPr>
      </w:pPr>
      <w:r>
        <w:rPr>
          <w:color w:val="7F7F7F" w:themeColor="text1" w:themeTint="80"/>
          <w:sz w:val="24"/>
          <w:szCs w:val="24"/>
        </w:rPr>
        <w:t xml:space="preserve">Card Number:    </w:t>
      </w:r>
      <w:sdt>
        <w:sdtPr>
          <w:rPr>
            <w:color w:val="7F7F7F" w:themeColor="text1" w:themeTint="80"/>
            <w:sz w:val="24"/>
            <w:szCs w:val="24"/>
            <w:highlight w:val="lightGray"/>
          </w:rPr>
          <w:id w:val="602071898"/>
          <w:placeholder>
            <w:docPart w:val="139D7C68474E4001B8BBEC99A2B32E93"/>
          </w:placeholder>
          <w:showingPlcHdr/>
        </w:sdtPr>
        <w:sdtEndPr>
          <w:rPr>
            <w:b/>
            <w:color w:val="auto"/>
          </w:rPr>
        </w:sdtEndPr>
        <w:sdtContent>
          <w:r w:rsidRPr="00BB482E">
            <w:rPr>
              <w:rStyle w:val="PlaceholderText"/>
              <w:b/>
              <w:color w:val="auto"/>
              <w:sz w:val="24"/>
              <w:szCs w:val="24"/>
              <w:highlight w:val="lightGray"/>
            </w:rPr>
            <w:t>Enter Card Number Here</w:t>
          </w:r>
        </w:sdtContent>
      </w:sdt>
    </w:p>
    <w:p w:rsidR="00147E34" w:rsidRPr="005D44E2" w:rsidRDefault="00147E34" w:rsidP="00147E34">
      <w:pPr>
        <w:tabs>
          <w:tab w:val="left" w:pos="1710"/>
        </w:tabs>
        <w:spacing w:after="0" w:line="240" w:lineRule="auto"/>
        <w:rPr>
          <w:color w:val="7F7F7F" w:themeColor="text1" w:themeTint="80"/>
          <w:sz w:val="16"/>
          <w:szCs w:val="16"/>
        </w:rPr>
      </w:pPr>
    </w:p>
    <w:p w:rsidR="00131528" w:rsidRPr="00BB482E" w:rsidRDefault="00147E34" w:rsidP="00147E34">
      <w:pPr>
        <w:rPr>
          <w:b/>
        </w:rPr>
      </w:pPr>
      <w:r>
        <w:rPr>
          <w:color w:val="7F7F7F" w:themeColor="text1" w:themeTint="80"/>
          <w:sz w:val="24"/>
          <w:szCs w:val="24"/>
        </w:rPr>
        <w:t xml:space="preserve">Expiry Date: </w:t>
      </w:r>
      <w:r w:rsidR="00F9127A">
        <w:rPr>
          <w:color w:val="7F7F7F" w:themeColor="text1" w:themeTint="80"/>
          <w:sz w:val="24"/>
          <w:szCs w:val="24"/>
        </w:rPr>
        <w:t xml:space="preserve">    </w:t>
      </w:r>
      <w:r>
        <w:rPr>
          <w:color w:val="7F7F7F" w:themeColor="text1" w:themeTint="80"/>
          <w:sz w:val="24"/>
          <w:szCs w:val="24"/>
        </w:rPr>
        <w:t xml:space="preserve">  </w:t>
      </w:r>
      <w:sdt>
        <w:sdtPr>
          <w:rPr>
            <w:b/>
            <w:sz w:val="24"/>
            <w:szCs w:val="24"/>
            <w:highlight w:val="lightGray"/>
          </w:rPr>
          <w:id w:val="1587729082"/>
          <w:placeholder>
            <w:docPart w:val="67143B871724449D9C1D1DF004C7305C"/>
          </w:placeholder>
          <w:showingPlcHdr/>
          <w:date>
            <w:dateFormat w:val="d/MM/yyyy"/>
            <w:lid w:val="en-AU"/>
            <w:storeMappedDataAs w:val="dateTime"/>
            <w:calendar w:val="gregorian"/>
          </w:date>
        </w:sdtPr>
        <w:sdtEndPr/>
        <w:sdtContent>
          <w:r w:rsidRPr="00BB482E">
            <w:rPr>
              <w:b/>
              <w:sz w:val="24"/>
              <w:szCs w:val="24"/>
              <w:highlight w:val="lightGray"/>
            </w:rPr>
            <w:t>Enter Expiry Date</w:t>
          </w:r>
        </w:sdtContent>
      </w:sdt>
      <w:r w:rsidRPr="00BB482E">
        <w:rPr>
          <w:b/>
          <w:sz w:val="24"/>
          <w:szCs w:val="24"/>
        </w:rPr>
        <w:t xml:space="preserve">  </w:t>
      </w:r>
      <w:r>
        <w:rPr>
          <w:color w:val="7F7F7F" w:themeColor="text1" w:themeTint="80"/>
          <w:sz w:val="24"/>
          <w:szCs w:val="24"/>
        </w:rPr>
        <w:t xml:space="preserve">        CSV No</w:t>
      </w:r>
      <w:r w:rsidRPr="00BB482E">
        <w:rPr>
          <w:b/>
          <w:sz w:val="24"/>
          <w:szCs w:val="24"/>
        </w:rPr>
        <w:t xml:space="preserve">:  </w:t>
      </w:r>
      <w:sdt>
        <w:sdtPr>
          <w:rPr>
            <w:b/>
            <w:sz w:val="24"/>
            <w:szCs w:val="24"/>
            <w:highlight w:val="lightGray"/>
          </w:rPr>
          <w:id w:val="-2037497620"/>
          <w:placeholder>
            <w:docPart w:val="69F76D3DF9C24ADCBD1585DEB9038DB6"/>
          </w:placeholder>
          <w:showingPlcHdr/>
        </w:sdtPr>
        <w:sdtEndPr/>
        <w:sdtContent>
          <w:r w:rsidRPr="00BB482E">
            <w:rPr>
              <w:b/>
              <w:sz w:val="24"/>
              <w:szCs w:val="24"/>
              <w:highlight w:val="lightGray"/>
            </w:rPr>
            <w:t>Enter 3 Digit on Rear</w:t>
          </w:r>
        </w:sdtContent>
      </w:sdt>
    </w:p>
    <w:p w:rsidR="00957327" w:rsidRDefault="00957327"/>
    <w:p w:rsidR="00147E34" w:rsidRDefault="007477AC">
      <w:r>
        <w:rPr>
          <w:noProof/>
          <w:lang w:val="en-US"/>
        </w:rPr>
        <w:lastRenderedPageBreak/>
        <mc:AlternateContent>
          <mc:Choice Requires="wps">
            <w:drawing>
              <wp:anchor distT="0" distB="0" distL="114300" distR="114300" simplePos="0" relativeHeight="251686912" behindDoc="0" locked="0" layoutInCell="1" allowOverlap="1" wp14:anchorId="0FBAA44C" wp14:editId="063DA3D2">
                <wp:simplePos x="0" y="0"/>
                <wp:positionH relativeFrom="margin">
                  <wp:align>right</wp:align>
                </wp:positionH>
                <wp:positionV relativeFrom="paragraph">
                  <wp:posOffset>39688</wp:posOffset>
                </wp:positionV>
                <wp:extent cx="6085428" cy="11875"/>
                <wp:effectExtent l="0" t="0" r="29845" b="26670"/>
                <wp:wrapNone/>
                <wp:docPr id="4" name="Straight Connector 4"/>
                <wp:cNvGraphicFramePr/>
                <a:graphic xmlns:a="http://schemas.openxmlformats.org/drawingml/2006/main">
                  <a:graphicData uri="http://schemas.microsoft.com/office/word/2010/wordprocessingShape">
                    <wps:wsp>
                      <wps:cNvCnPr/>
                      <wps:spPr>
                        <a:xfrm flipV="1">
                          <a:off x="0" y="0"/>
                          <a:ext cx="6085428"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7FE8B" id="Straight Connector 4" o:spid="_x0000_s1026" style="position:absolute;flip:y;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7.95pt,3.15pt" to="907.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" strokecolor="#5b9bd5 [3204]" strokeweight=".5pt">
                <v:stroke joinstyle="miter"/>
                <w10:wrap anchorx="margin"/>
              </v:line>
            </w:pict>
          </mc:Fallback>
        </mc:AlternateContent>
      </w:r>
    </w:p>
    <w:p w:rsidR="00320001" w:rsidRDefault="00E71D63" w:rsidP="00E71D63">
      <w:pPr>
        <w:tabs>
          <w:tab w:val="left" w:pos="1710"/>
        </w:tabs>
        <w:jc w:val="center"/>
        <w:rPr>
          <w:b/>
          <w:color w:val="ED7D31" w:themeColor="accent2"/>
          <w:sz w:val="28"/>
          <w:szCs w:val="28"/>
        </w:rPr>
      </w:pPr>
      <w:r>
        <w:rPr>
          <w:b/>
          <w:color w:val="ED7D31" w:themeColor="accent2"/>
          <w:sz w:val="28"/>
          <w:szCs w:val="28"/>
        </w:rPr>
        <w:t xml:space="preserve">MEMBER TRADING DESK </w:t>
      </w:r>
      <w:r w:rsidR="000F7E00" w:rsidRPr="004E591D">
        <w:rPr>
          <w:b/>
          <w:color w:val="ED7D31" w:themeColor="accent2"/>
          <w:sz w:val="28"/>
          <w:szCs w:val="28"/>
        </w:rPr>
        <w:t>TERMS &amp; CONDITIONS</w:t>
      </w:r>
    </w:p>
    <w:p w:rsidR="007477AC" w:rsidRDefault="007477AC" w:rsidP="00E71D63">
      <w:pPr>
        <w:tabs>
          <w:tab w:val="left" w:pos="1710"/>
        </w:tabs>
        <w:jc w:val="center"/>
        <w:rPr>
          <w:b/>
          <w:color w:val="ED7D31" w:themeColor="accent2"/>
          <w:sz w:val="28"/>
          <w:szCs w:val="28"/>
        </w:rPr>
      </w:pPr>
      <w:r>
        <w:rPr>
          <w:b/>
          <w:color w:val="ED7D31" w:themeColor="accent2"/>
          <w:sz w:val="28"/>
          <w:szCs w:val="28"/>
        </w:rPr>
        <w:t>Platinum Trading Members Trading Program Special Conditions</w:t>
      </w:r>
    </w:p>
    <w:p w:rsidR="000F7E00" w:rsidRPr="00EB1997" w:rsidRDefault="000F7E00" w:rsidP="000F7E00">
      <w:pPr>
        <w:pStyle w:val="NormalWeb"/>
        <w:spacing w:before="0" w:beforeAutospacing="0" w:after="160" w:afterAutospacing="0" w:line="259" w:lineRule="auto"/>
        <w:jc w:val="both"/>
        <w:textAlignment w:val="baseline"/>
        <w:rPr>
          <w:rFonts w:asciiTheme="minorHAnsi" w:hAnsiTheme="minorHAnsi" w:cs="Arial"/>
          <w:b/>
          <w:color w:val="595959" w:themeColor="text1" w:themeTint="A6"/>
          <w:sz w:val="22"/>
          <w:szCs w:val="22"/>
        </w:rPr>
      </w:pPr>
      <w:r w:rsidRPr="00EB1997">
        <w:rPr>
          <w:rFonts w:asciiTheme="minorHAnsi" w:hAnsiTheme="minorHAnsi"/>
          <w:color w:val="595959" w:themeColor="text1" w:themeTint="A6"/>
          <w:sz w:val="22"/>
          <w:szCs w:val="22"/>
        </w:rPr>
        <w:t xml:space="preserve">The following </w:t>
      </w:r>
      <w:r w:rsidR="00E71D63" w:rsidRPr="00EB1997">
        <w:rPr>
          <w:rFonts w:asciiTheme="minorHAnsi" w:hAnsiTheme="minorHAnsi"/>
          <w:color w:val="595959" w:themeColor="text1" w:themeTint="A6"/>
          <w:sz w:val="22"/>
          <w:szCs w:val="22"/>
        </w:rPr>
        <w:t>Member Trading Desk T</w:t>
      </w:r>
      <w:r w:rsidRPr="00EB1997">
        <w:rPr>
          <w:rFonts w:asciiTheme="minorHAnsi" w:hAnsiTheme="minorHAnsi"/>
          <w:color w:val="595959" w:themeColor="text1" w:themeTint="A6"/>
          <w:sz w:val="22"/>
          <w:szCs w:val="22"/>
        </w:rPr>
        <w:t xml:space="preserve">erms and </w:t>
      </w:r>
      <w:r w:rsidR="00E71D63" w:rsidRPr="00EB1997">
        <w:rPr>
          <w:rFonts w:asciiTheme="minorHAnsi" w:hAnsiTheme="minorHAnsi"/>
          <w:color w:val="595959" w:themeColor="text1" w:themeTint="A6"/>
          <w:sz w:val="22"/>
          <w:szCs w:val="22"/>
        </w:rPr>
        <w:t>C</w:t>
      </w:r>
      <w:r w:rsidRPr="00EB1997">
        <w:rPr>
          <w:rFonts w:asciiTheme="minorHAnsi" w:hAnsiTheme="minorHAnsi"/>
          <w:color w:val="595959" w:themeColor="text1" w:themeTint="A6"/>
          <w:sz w:val="22"/>
          <w:szCs w:val="22"/>
        </w:rPr>
        <w:t xml:space="preserve">onditions (hereinafter called “T&amp;C’s) form part of, and are included in the </w:t>
      </w:r>
      <w:r w:rsidR="00803CCF" w:rsidRPr="00EB1997">
        <w:rPr>
          <w:rFonts w:asciiTheme="minorHAnsi" w:hAnsiTheme="minorHAnsi"/>
          <w:color w:val="595959" w:themeColor="text1" w:themeTint="A6"/>
          <w:sz w:val="22"/>
          <w:szCs w:val="22"/>
        </w:rPr>
        <w:t>Platinum</w:t>
      </w:r>
      <w:r w:rsidRPr="00EB1997">
        <w:rPr>
          <w:rFonts w:asciiTheme="minorHAnsi" w:hAnsiTheme="minorHAnsi"/>
          <w:color w:val="595959" w:themeColor="text1" w:themeTint="A6"/>
          <w:sz w:val="22"/>
          <w:szCs w:val="22"/>
        </w:rPr>
        <w:t xml:space="preserve"> Trade Account Application and Agreement that each </w:t>
      </w:r>
      <w:r w:rsidR="00803CCF" w:rsidRPr="00EB1997">
        <w:rPr>
          <w:rFonts w:asciiTheme="minorHAnsi" w:hAnsiTheme="minorHAnsi"/>
          <w:color w:val="595959" w:themeColor="text1" w:themeTint="A6"/>
          <w:sz w:val="22"/>
          <w:szCs w:val="22"/>
        </w:rPr>
        <w:t xml:space="preserve">Platinum </w:t>
      </w:r>
      <w:r w:rsidR="00E71D63" w:rsidRPr="00EB1997">
        <w:rPr>
          <w:rFonts w:asciiTheme="minorHAnsi" w:hAnsiTheme="minorHAnsi"/>
          <w:color w:val="595959" w:themeColor="text1" w:themeTint="A6"/>
          <w:sz w:val="22"/>
          <w:szCs w:val="22"/>
        </w:rPr>
        <w:t xml:space="preserve">Trading </w:t>
      </w:r>
      <w:r w:rsidRPr="00EB1997">
        <w:rPr>
          <w:rFonts w:asciiTheme="minorHAnsi" w:hAnsiTheme="minorHAnsi"/>
          <w:color w:val="595959" w:themeColor="text1" w:themeTint="A6"/>
          <w:sz w:val="22"/>
          <w:szCs w:val="22"/>
        </w:rPr>
        <w:t>Member has signed with Hop2it</w:t>
      </w:r>
      <w:r w:rsidR="00F4709D">
        <w:rPr>
          <w:rFonts w:asciiTheme="minorHAnsi" w:hAnsiTheme="minorHAnsi"/>
          <w:color w:val="595959" w:themeColor="text1" w:themeTint="A6"/>
          <w:sz w:val="22"/>
          <w:szCs w:val="22"/>
        </w:rPr>
        <w:t xml:space="preserve"> Limited</w:t>
      </w:r>
      <w:r w:rsidRPr="00EB1997">
        <w:rPr>
          <w:rFonts w:asciiTheme="minorHAnsi" w:hAnsiTheme="minorHAnsi"/>
          <w:color w:val="595959" w:themeColor="text1" w:themeTint="A6"/>
          <w:sz w:val="22"/>
          <w:szCs w:val="22"/>
        </w:rPr>
        <w:t>.</w:t>
      </w:r>
    </w:p>
    <w:p w:rsidR="00320001" w:rsidRPr="00F91153" w:rsidRDefault="00320001" w:rsidP="00F91153">
      <w:pPr>
        <w:pStyle w:val="NormalWeb"/>
        <w:spacing w:before="0" w:beforeAutospacing="0" w:after="0" w:afterAutospacing="0"/>
        <w:rPr>
          <w:rFonts w:asciiTheme="minorHAnsi" w:hAnsiTheme="minorHAnsi" w:cs="Arial"/>
          <w:b/>
          <w:color w:val="ED7D31" w:themeColor="accent2"/>
        </w:rPr>
      </w:pPr>
      <w:r w:rsidRPr="00F91153">
        <w:rPr>
          <w:rFonts w:asciiTheme="minorHAnsi" w:hAnsiTheme="minorHAnsi" w:cs="Arial"/>
          <w:b/>
          <w:color w:val="ED7D31" w:themeColor="accent2"/>
        </w:rPr>
        <w:t>Preamble</w:t>
      </w:r>
    </w:p>
    <w:p w:rsidR="00320001" w:rsidRPr="00EB1997" w:rsidRDefault="00320001" w:rsidP="00F91153">
      <w:pPr>
        <w:pStyle w:val="NormalWeb"/>
        <w:jc w:val="both"/>
        <w:rPr>
          <w:rFonts w:asciiTheme="minorHAnsi" w:hAnsiTheme="minorHAnsi" w:cs="Arial"/>
          <w:color w:val="595959" w:themeColor="text1" w:themeTint="A6"/>
          <w:sz w:val="22"/>
          <w:szCs w:val="22"/>
        </w:rPr>
      </w:pPr>
      <w:r w:rsidRPr="00EB1997">
        <w:rPr>
          <w:rFonts w:asciiTheme="minorHAnsi" w:hAnsiTheme="minorHAnsi" w:cs="Arial"/>
          <w:color w:val="595959" w:themeColor="text1" w:themeTint="A6"/>
          <w:sz w:val="22"/>
          <w:szCs w:val="22"/>
        </w:rPr>
        <w:t xml:space="preserve">The following special Terms &amp; Conditions (T&amp;C’s) relate to the </w:t>
      </w:r>
      <w:r w:rsidR="00E71D63" w:rsidRPr="00EB1997">
        <w:rPr>
          <w:rFonts w:asciiTheme="minorHAnsi" w:hAnsiTheme="minorHAnsi" w:cs="Arial"/>
          <w:color w:val="595959" w:themeColor="text1" w:themeTint="A6"/>
          <w:sz w:val="22"/>
          <w:szCs w:val="22"/>
        </w:rPr>
        <w:t xml:space="preserve">current </w:t>
      </w:r>
      <w:r w:rsidR="00F91153" w:rsidRPr="00EB1997">
        <w:rPr>
          <w:rFonts w:asciiTheme="minorHAnsi" w:hAnsiTheme="minorHAnsi" w:cs="Arial"/>
          <w:color w:val="595959" w:themeColor="text1" w:themeTint="A6"/>
          <w:sz w:val="22"/>
          <w:szCs w:val="22"/>
        </w:rPr>
        <w:t xml:space="preserve">opportunity </w:t>
      </w:r>
      <w:r w:rsidRPr="00EB1997">
        <w:rPr>
          <w:rFonts w:asciiTheme="minorHAnsi" w:hAnsiTheme="minorHAnsi" w:cs="Arial"/>
          <w:color w:val="595959" w:themeColor="text1" w:themeTint="A6"/>
          <w:sz w:val="22"/>
          <w:szCs w:val="22"/>
        </w:rPr>
        <w:t xml:space="preserve">for a </w:t>
      </w:r>
      <w:r w:rsidR="00803CCF" w:rsidRPr="00EB1997">
        <w:rPr>
          <w:rFonts w:asciiTheme="minorHAnsi" w:hAnsiTheme="minorHAnsi"/>
          <w:color w:val="595959" w:themeColor="text1" w:themeTint="A6"/>
          <w:sz w:val="22"/>
          <w:szCs w:val="22"/>
        </w:rPr>
        <w:t>Platinum</w:t>
      </w:r>
      <w:r w:rsidRPr="00EB1997">
        <w:rPr>
          <w:rFonts w:asciiTheme="minorHAnsi" w:hAnsiTheme="minorHAnsi" w:cs="Arial"/>
          <w:color w:val="595959" w:themeColor="text1" w:themeTint="A6"/>
          <w:sz w:val="22"/>
          <w:szCs w:val="22"/>
        </w:rPr>
        <w:t xml:space="preserve"> Seat within the Hop2it </w:t>
      </w:r>
      <w:r w:rsidR="00E71D63" w:rsidRPr="00EB1997">
        <w:rPr>
          <w:rFonts w:asciiTheme="minorHAnsi" w:hAnsiTheme="minorHAnsi" w:cs="Arial"/>
          <w:color w:val="595959" w:themeColor="text1" w:themeTint="A6"/>
          <w:sz w:val="22"/>
          <w:szCs w:val="22"/>
        </w:rPr>
        <w:t xml:space="preserve">international commodity </w:t>
      </w:r>
      <w:r w:rsidRPr="00EB1997">
        <w:rPr>
          <w:rFonts w:asciiTheme="minorHAnsi" w:hAnsiTheme="minorHAnsi" w:cs="Arial"/>
          <w:color w:val="595959" w:themeColor="text1" w:themeTint="A6"/>
          <w:sz w:val="22"/>
          <w:szCs w:val="22"/>
        </w:rPr>
        <w:t xml:space="preserve">Trading Program. The </w:t>
      </w:r>
      <w:r w:rsidR="00E71D63" w:rsidRPr="00EB1997">
        <w:rPr>
          <w:rFonts w:asciiTheme="minorHAnsi" w:hAnsiTheme="minorHAnsi" w:cs="Arial"/>
          <w:color w:val="595959" w:themeColor="text1" w:themeTint="A6"/>
          <w:sz w:val="22"/>
          <w:szCs w:val="22"/>
        </w:rPr>
        <w:t>set-up</w:t>
      </w:r>
      <w:r w:rsidRPr="00EB1997">
        <w:rPr>
          <w:rFonts w:asciiTheme="minorHAnsi" w:hAnsiTheme="minorHAnsi" w:cs="Arial"/>
          <w:color w:val="595959" w:themeColor="text1" w:themeTint="A6"/>
          <w:sz w:val="22"/>
          <w:szCs w:val="22"/>
        </w:rPr>
        <w:t xml:space="preserve"> period has a limited time span and these special terms and conditions relate to special offers issued </w:t>
      </w:r>
      <w:r w:rsidR="00F91153" w:rsidRPr="00EB1997">
        <w:rPr>
          <w:rFonts w:asciiTheme="minorHAnsi" w:hAnsiTheme="minorHAnsi" w:cs="Arial"/>
          <w:color w:val="595959" w:themeColor="text1" w:themeTint="A6"/>
          <w:sz w:val="22"/>
          <w:szCs w:val="22"/>
        </w:rPr>
        <w:t xml:space="preserve">by Hop2it’s trading floor to maintain the rollout of infrastructure before the </w:t>
      </w:r>
      <w:r w:rsidR="00E71D63" w:rsidRPr="00EB1997">
        <w:rPr>
          <w:rFonts w:asciiTheme="minorHAnsi" w:hAnsiTheme="minorHAnsi" w:cs="Arial"/>
          <w:color w:val="595959" w:themeColor="text1" w:themeTint="A6"/>
          <w:sz w:val="22"/>
          <w:szCs w:val="22"/>
        </w:rPr>
        <w:t>trade formally commences</w:t>
      </w:r>
      <w:r w:rsidR="00F91153" w:rsidRPr="00EB1997">
        <w:rPr>
          <w:rFonts w:asciiTheme="minorHAnsi" w:hAnsiTheme="minorHAnsi" w:cs="Arial"/>
          <w:color w:val="595959" w:themeColor="text1" w:themeTint="A6"/>
          <w:sz w:val="22"/>
          <w:szCs w:val="22"/>
        </w:rPr>
        <w:t>.</w:t>
      </w:r>
    </w:p>
    <w:p w:rsidR="00F91153" w:rsidRDefault="00F91153" w:rsidP="00F91153">
      <w:pPr>
        <w:pStyle w:val="NormalWeb"/>
        <w:spacing w:before="0" w:beforeAutospacing="0" w:after="0" w:afterAutospacing="0"/>
        <w:jc w:val="both"/>
        <w:rPr>
          <w:rFonts w:asciiTheme="minorHAnsi" w:hAnsiTheme="minorHAnsi" w:cs="Arial"/>
          <w:b/>
          <w:color w:val="ED7D31" w:themeColor="accent2"/>
        </w:rPr>
      </w:pPr>
      <w:r w:rsidRPr="00F91153">
        <w:rPr>
          <w:rFonts w:asciiTheme="minorHAnsi" w:hAnsiTheme="minorHAnsi" w:cs="Arial"/>
          <w:b/>
          <w:color w:val="ED7D31" w:themeColor="accent2"/>
        </w:rPr>
        <w:t>1.</w:t>
      </w:r>
      <w:r w:rsidRPr="00F91153">
        <w:rPr>
          <w:rFonts w:asciiTheme="minorHAnsi" w:hAnsiTheme="minorHAnsi" w:cs="Arial"/>
          <w:b/>
          <w:color w:val="ED7D31" w:themeColor="accent2"/>
        </w:rPr>
        <w:tab/>
        <w:t xml:space="preserve">Trading Floor &amp; </w:t>
      </w:r>
      <w:r w:rsidR="00E71D63">
        <w:rPr>
          <w:rFonts w:asciiTheme="minorHAnsi" w:hAnsiTheme="minorHAnsi" w:cs="Arial"/>
          <w:b/>
          <w:color w:val="ED7D31" w:themeColor="accent2"/>
        </w:rPr>
        <w:t xml:space="preserve">Trade </w:t>
      </w:r>
      <w:r w:rsidRPr="00F91153">
        <w:rPr>
          <w:rFonts w:asciiTheme="minorHAnsi" w:hAnsiTheme="minorHAnsi" w:cs="Arial"/>
          <w:b/>
          <w:color w:val="ED7D31" w:themeColor="accent2"/>
        </w:rPr>
        <w:t>Program Launch</w:t>
      </w:r>
    </w:p>
    <w:p w:rsidR="00F91153" w:rsidRDefault="00F91153" w:rsidP="00F91153">
      <w:pPr>
        <w:pStyle w:val="NormalWeb"/>
        <w:spacing w:before="0" w:beforeAutospacing="0" w:after="0" w:afterAutospacing="0"/>
        <w:jc w:val="both"/>
        <w:rPr>
          <w:rFonts w:asciiTheme="minorHAnsi" w:hAnsiTheme="minorHAnsi" w:cs="Arial"/>
          <w:color w:val="7F7F7F" w:themeColor="text1" w:themeTint="80"/>
        </w:rPr>
      </w:pPr>
      <w:r>
        <w:rPr>
          <w:rFonts w:asciiTheme="minorHAnsi" w:hAnsiTheme="minorHAnsi" w:cs="Arial"/>
          <w:b/>
          <w:color w:val="ED7D31" w:themeColor="accent2"/>
        </w:rPr>
        <w:tab/>
      </w:r>
      <w:r w:rsidRPr="00EB1997">
        <w:rPr>
          <w:rFonts w:asciiTheme="minorHAnsi" w:hAnsiTheme="minorHAnsi" w:cs="Arial"/>
          <w:color w:val="595959" w:themeColor="text1" w:themeTint="A6"/>
          <w:sz w:val="22"/>
          <w:szCs w:val="22"/>
        </w:rPr>
        <w:t>Hop2it is officially launching the Trading Floor and Program on</w:t>
      </w:r>
      <w:r w:rsidRPr="00EB1997">
        <w:rPr>
          <w:rFonts w:asciiTheme="minorHAnsi" w:hAnsiTheme="minorHAnsi" w:cs="Arial"/>
          <w:color w:val="595959" w:themeColor="text1" w:themeTint="A6"/>
        </w:rPr>
        <w:t xml:space="preserve"> </w:t>
      </w:r>
      <w:r w:rsidRPr="0008383E">
        <w:rPr>
          <w:rFonts w:asciiTheme="minorHAnsi" w:hAnsiTheme="minorHAnsi" w:cs="Arial"/>
          <w:b/>
        </w:rPr>
        <w:t>1</w:t>
      </w:r>
      <w:r w:rsidRPr="0008383E">
        <w:rPr>
          <w:rFonts w:asciiTheme="minorHAnsi" w:hAnsiTheme="minorHAnsi" w:cs="Arial"/>
          <w:b/>
          <w:vertAlign w:val="superscript"/>
        </w:rPr>
        <w:t>st</w:t>
      </w:r>
      <w:r w:rsidRPr="0008383E">
        <w:rPr>
          <w:rFonts w:asciiTheme="minorHAnsi" w:hAnsiTheme="minorHAnsi" w:cs="Arial"/>
          <w:b/>
        </w:rPr>
        <w:t xml:space="preserve"> </w:t>
      </w:r>
      <w:r w:rsidR="00502189">
        <w:rPr>
          <w:rFonts w:asciiTheme="minorHAnsi" w:hAnsiTheme="minorHAnsi" w:cs="Arial"/>
          <w:b/>
        </w:rPr>
        <w:t>October</w:t>
      </w:r>
      <w:r w:rsidRPr="0008383E">
        <w:rPr>
          <w:rFonts w:asciiTheme="minorHAnsi" w:hAnsiTheme="minorHAnsi" w:cs="Arial"/>
          <w:b/>
        </w:rPr>
        <w:t xml:space="preserve"> 2016</w:t>
      </w:r>
      <w:r w:rsidRPr="00F91153">
        <w:rPr>
          <w:rFonts w:asciiTheme="minorHAnsi" w:hAnsiTheme="minorHAnsi" w:cs="Arial"/>
          <w:color w:val="7F7F7F" w:themeColor="text1" w:themeTint="80"/>
        </w:rPr>
        <w:t>.</w:t>
      </w:r>
    </w:p>
    <w:p w:rsidR="00F91153" w:rsidRDefault="00F91153" w:rsidP="00F91153">
      <w:pPr>
        <w:pStyle w:val="NormalWeb"/>
        <w:spacing w:before="0" w:beforeAutospacing="0" w:after="0" w:afterAutospacing="0"/>
        <w:jc w:val="both"/>
        <w:rPr>
          <w:rFonts w:asciiTheme="minorHAnsi" w:hAnsiTheme="minorHAnsi" w:cs="Arial"/>
          <w:color w:val="7F7F7F" w:themeColor="text1" w:themeTint="80"/>
        </w:rPr>
      </w:pPr>
    </w:p>
    <w:p w:rsidR="00F91153" w:rsidRPr="00F91153" w:rsidRDefault="00F91153" w:rsidP="00F91153">
      <w:pPr>
        <w:pStyle w:val="NormalWeb"/>
        <w:spacing w:before="0" w:beforeAutospacing="0" w:after="0" w:afterAutospacing="0"/>
        <w:jc w:val="both"/>
        <w:rPr>
          <w:rFonts w:asciiTheme="minorHAnsi" w:hAnsiTheme="minorHAnsi" w:cs="Arial"/>
          <w:b/>
          <w:color w:val="ED7D31" w:themeColor="accent2"/>
        </w:rPr>
      </w:pPr>
      <w:r w:rsidRPr="00F91153">
        <w:rPr>
          <w:rFonts w:asciiTheme="minorHAnsi" w:hAnsiTheme="minorHAnsi" w:cs="Arial"/>
          <w:b/>
          <w:color w:val="ED7D31" w:themeColor="accent2"/>
        </w:rPr>
        <w:t>2.</w:t>
      </w:r>
      <w:r w:rsidRPr="00F91153">
        <w:rPr>
          <w:rFonts w:asciiTheme="minorHAnsi" w:hAnsiTheme="minorHAnsi" w:cs="Arial"/>
          <w:b/>
          <w:color w:val="ED7D31" w:themeColor="accent2"/>
        </w:rPr>
        <w:tab/>
        <w:t>Pre</w:t>
      </w:r>
      <w:r w:rsidR="007E4D33">
        <w:rPr>
          <w:rFonts w:asciiTheme="minorHAnsi" w:hAnsiTheme="minorHAnsi" w:cs="Arial"/>
          <w:b/>
          <w:color w:val="ED7D31" w:themeColor="accent2"/>
        </w:rPr>
        <w:t xml:space="preserve"> Trade Lau</w:t>
      </w:r>
      <w:r w:rsidRPr="00F91153">
        <w:rPr>
          <w:rFonts w:asciiTheme="minorHAnsi" w:hAnsiTheme="minorHAnsi" w:cs="Arial"/>
          <w:b/>
          <w:color w:val="ED7D31" w:themeColor="accent2"/>
        </w:rPr>
        <w:t>nch Period</w:t>
      </w:r>
    </w:p>
    <w:p w:rsidR="00F91153" w:rsidRPr="00F91153" w:rsidRDefault="00F91153" w:rsidP="007E4D33">
      <w:pPr>
        <w:pStyle w:val="NormalWeb"/>
        <w:spacing w:before="0" w:beforeAutospacing="0" w:after="0" w:afterAutospacing="0"/>
        <w:ind w:left="720"/>
        <w:jc w:val="both"/>
        <w:rPr>
          <w:rFonts w:asciiTheme="minorHAnsi" w:hAnsiTheme="minorHAnsi" w:cs="Arial"/>
          <w:color w:val="7F7F7F" w:themeColor="text1" w:themeTint="80"/>
          <w:sz w:val="22"/>
          <w:szCs w:val="22"/>
        </w:rPr>
      </w:pPr>
      <w:r w:rsidRPr="00EB1997">
        <w:rPr>
          <w:rFonts w:asciiTheme="minorHAnsi" w:hAnsiTheme="minorHAnsi" w:cs="Arial"/>
          <w:color w:val="595959" w:themeColor="text1" w:themeTint="A6"/>
          <w:sz w:val="22"/>
          <w:szCs w:val="22"/>
        </w:rPr>
        <w:t>These special T&amp;C’s are valid for the period between the</w:t>
      </w:r>
      <w:r w:rsidR="007E4D33" w:rsidRPr="00EB1997">
        <w:rPr>
          <w:rFonts w:asciiTheme="minorHAnsi" w:hAnsiTheme="minorHAnsi" w:cs="Arial"/>
          <w:color w:val="595959" w:themeColor="text1" w:themeTint="A6"/>
          <w:sz w:val="22"/>
          <w:szCs w:val="22"/>
        </w:rPr>
        <w:t>,</w:t>
      </w:r>
      <w:r w:rsidRPr="00EB1997">
        <w:rPr>
          <w:rFonts w:asciiTheme="minorHAnsi" w:hAnsiTheme="minorHAnsi" w:cs="Arial"/>
          <w:color w:val="595959" w:themeColor="text1" w:themeTint="A6"/>
          <w:sz w:val="22"/>
          <w:szCs w:val="22"/>
        </w:rPr>
        <w:t xml:space="preserve"> </w:t>
      </w:r>
      <w:r w:rsidRPr="0008383E">
        <w:rPr>
          <w:rFonts w:asciiTheme="minorHAnsi" w:hAnsiTheme="minorHAnsi" w:cs="Arial"/>
          <w:b/>
          <w:sz w:val="22"/>
          <w:szCs w:val="22"/>
        </w:rPr>
        <w:t>1</w:t>
      </w:r>
      <w:r w:rsidRPr="0008383E">
        <w:rPr>
          <w:rFonts w:asciiTheme="minorHAnsi" w:hAnsiTheme="minorHAnsi" w:cs="Arial"/>
          <w:b/>
          <w:sz w:val="22"/>
          <w:szCs w:val="22"/>
          <w:vertAlign w:val="superscript"/>
        </w:rPr>
        <w:t>st</w:t>
      </w:r>
      <w:r w:rsidR="007E4D33" w:rsidRPr="0008383E">
        <w:rPr>
          <w:rFonts w:asciiTheme="minorHAnsi" w:hAnsiTheme="minorHAnsi" w:cs="Arial"/>
          <w:b/>
          <w:sz w:val="22"/>
          <w:szCs w:val="22"/>
        </w:rPr>
        <w:t xml:space="preserve"> May 2016 </w:t>
      </w:r>
      <w:r w:rsidR="007E4D33">
        <w:rPr>
          <w:rFonts w:asciiTheme="minorHAnsi" w:hAnsiTheme="minorHAnsi" w:cs="Arial"/>
          <w:b/>
          <w:color w:val="7F7F7F" w:themeColor="text1" w:themeTint="80"/>
          <w:sz w:val="22"/>
          <w:szCs w:val="22"/>
        </w:rPr>
        <w:t xml:space="preserve">through to </w:t>
      </w:r>
      <w:r w:rsidR="007E4D33" w:rsidRPr="0008383E">
        <w:rPr>
          <w:rFonts w:asciiTheme="minorHAnsi" w:hAnsiTheme="minorHAnsi" w:cs="Arial"/>
          <w:b/>
          <w:sz w:val="22"/>
          <w:szCs w:val="22"/>
        </w:rPr>
        <w:t>30</w:t>
      </w:r>
      <w:r w:rsidR="007E4D33" w:rsidRPr="0008383E">
        <w:rPr>
          <w:rFonts w:asciiTheme="minorHAnsi" w:hAnsiTheme="minorHAnsi" w:cs="Arial"/>
          <w:b/>
          <w:sz w:val="22"/>
          <w:szCs w:val="22"/>
          <w:vertAlign w:val="superscript"/>
        </w:rPr>
        <w:t>th</w:t>
      </w:r>
      <w:r w:rsidR="007E4D33" w:rsidRPr="0008383E">
        <w:rPr>
          <w:rFonts w:asciiTheme="minorHAnsi" w:hAnsiTheme="minorHAnsi" w:cs="Arial"/>
          <w:b/>
          <w:sz w:val="22"/>
          <w:szCs w:val="22"/>
        </w:rPr>
        <w:t xml:space="preserve"> </w:t>
      </w:r>
      <w:r w:rsidR="00502189">
        <w:rPr>
          <w:rFonts w:asciiTheme="minorHAnsi" w:hAnsiTheme="minorHAnsi" w:cs="Arial"/>
          <w:b/>
          <w:sz w:val="22"/>
          <w:szCs w:val="22"/>
        </w:rPr>
        <w:t>October</w:t>
      </w:r>
      <w:r w:rsidRPr="0008383E">
        <w:rPr>
          <w:rFonts w:asciiTheme="minorHAnsi" w:hAnsiTheme="minorHAnsi" w:cs="Arial"/>
          <w:b/>
          <w:sz w:val="22"/>
          <w:szCs w:val="22"/>
        </w:rPr>
        <w:t xml:space="preserve"> 2016</w:t>
      </w:r>
      <w:r w:rsidRPr="00F91153">
        <w:rPr>
          <w:rFonts w:asciiTheme="minorHAnsi" w:hAnsiTheme="minorHAnsi" w:cs="Arial"/>
          <w:color w:val="7F7F7F" w:themeColor="text1" w:themeTint="80"/>
          <w:sz w:val="22"/>
          <w:szCs w:val="22"/>
        </w:rPr>
        <w:t>.</w:t>
      </w:r>
    </w:p>
    <w:p w:rsidR="00F91153" w:rsidRDefault="00F91153" w:rsidP="00F91153">
      <w:pPr>
        <w:spacing w:after="0" w:line="240" w:lineRule="auto"/>
        <w:rPr>
          <w:rFonts w:cs="Arial"/>
          <w:b/>
          <w:color w:val="ED7D31" w:themeColor="accent2"/>
          <w:sz w:val="24"/>
          <w:szCs w:val="24"/>
        </w:rPr>
      </w:pPr>
    </w:p>
    <w:p w:rsidR="000F7E00" w:rsidRPr="00BA67CD" w:rsidRDefault="000F7E00" w:rsidP="000F7E00">
      <w:pPr>
        <w:spacing w:after="0" w:line="240" w:lineRule="auto"/>
        <w:rPr>
          <w:b/>
          <w:color w:val="ED7D31" w:themeColor="accent2"/>
          <w:sz w:val="24"/>
          <w:szCs w:val="24"/>
        </w:rPr>
      </w:pPr>
      <w:r>
        <w:rPr>
          <w:rFonts w:cs="Arial"/>
          <w:b/>
          <w:color w:val="ED7D31" w:themeColor="accent2"/>
          <w:sz w:val="24"/>
          <w:szCs w:val="24"/>
        </w:rPr>
        <w:t>3.</w:t>
      </w:r>
      <w:r>
        <w:rPr>
          <w:rFonts w:cs="Arial"/>
          <w:b/>
          <w:color w:val="ED7D31" w:themeColor="accent2"/>
          <w:sz w:val="24"/>
          <w:szCs w:val="24"/>
        </w:rPr>
        <w:tab/>
      </w:r>
      <w:r w:rsidR="007E4D33">
        <w:rPr>
          <w:rFonts w:cs="Arial"/>
          <w:b/>
          <w:color w:val="ED7D31" w:themeColor="accent2"/>
          <w:sz w:val="24"/>
          <w:szCs w:val="24"/>
        </w:rPr>
        <w:t>Pre Trade L</w:t>
      </w:r>
      <w:r w:rsidRPr="00BA67CD">
        <w:rPr>
          <w:rFonts w:cs="Arial"/>
          <w:b/>
          <w:color w:val="ED7D31" w:themeColor="accent2"/>
          <w:sz w:val="24"/>
          <w:szCs w:val="24"/>
        </w:rPr>
        <w:t xml:space="preserve">aunch Offer </w:t>
      </w:r>
    </w:p>
    <w:p w:rsidR="000F7E00" w:rsidRPr="00523A6F" w:rsidRDefault="00803CCF" w:rsidP="000F7E00">
      <w:pPr>
        <w:ind w:left="709"/>
        <w:jc w:val="both"/>
        <w:rPr>
          <w:color w:val="7F7F7F" w:themeColor="text1" w:themeTint="80"/>
        </w:rPr>
      </w:pPr>
      <w:r w:rsidRPr="00EB1997">
        <w:rPr>
          <w:color w:val="595959" w:themeColor="text1" w:themeTint="A6"/>
        </w:rPr>
        <w:t>Platinum</w:t>
      </w:r>
      <w:r w:rsidR="000F7E00" w:rsidRPr="00EB1997">
        <w:rPr>
          <w:color w:val="595959" w:themeColor="text1" w:themeTint="A6"/>
        </w:rPr>
        <w:t xml:space="preserve"> Members joining in the pre-launch period will be offered one off deals on special Hop2it Trades described in the Hop2it Trading Desk Introduction and noted in these T&amp;C’s for individual participation acknowledgement on a case by case basis</w:t>
      </w:r>
      <w:r w:rsidR="000F7E00" w:rsidRPr="00523A6F">
        <w:rPr>
          <w:color w:val="7F7F7F" w:themeColor="text1" w:themeTint="80"/>
        </w:rPr>
        <w:t>.</w:t>
      </w:r>
    </w:p>
    <w:p w:rsidR="000F7E00" w:rsidRPr="00523A6F" w:rsidRDefault="000F7E00" w:rsidP="000F7E00">
      <w:pPr>
        <w:spacing w:after="0" w:line="240" w:lineRule="auto"/>
        <w:rPr>
          <w:b/>
          <w:color w:val="ED7D31" w:themeColor="accent2"/>
          <w:sz w:val="24"/>
          <w:szCs w:val="24"/>
        </w:rPr>
      </w:pPr>
      <w:r>
        <w:rPr>
          <w:b/>
          <w:color w:val="ED7D31" w:themeColor="accent2"/>
          <w:sz w:val="24"/>
          <w:szCs w:val="24"/>
        </w:rPr>
        <w:t>4.</w:t>
      </w:r>
      <w:r>
        <w:rPr>
          <w:b/>
          <w:color w:val="ED7D31" w:themeColor="accent2"/>
          <w:sz w:val="24"/>
          <w:szCs w:val="24"/>
        </w:rPr>
        <w:tab/>
      </w:r>
      <w:r w:rsidRPr="00523A6F">
        <w:rPr>
          <w:b/>
          <w:color w:val="ED7D31" w:themeColor="accent2"/>
          <w:sz w:val="24"/>
          <w:szCs w:val="24"/>
        </w:rPr>
        <w:t>Right to Amend</w:t>
      </w:r>
    </w:p>
    <w:p w:rsidR="000F7E00" w:rsidRDefault="000F7E00" w:rsidP="000F7E00">
      <w:pPr>
        <w:ind w:left="709"/>
        <w:jc w:val="both"/>
        <w:rPr>
          <w:color w:val="595959" w:themeColor="text1" w:themeTint="A6"/>
        </w:rPr>
      </w:pPr>
      <w:r w:rsidRPr="00EB1997">
        <w:rPr>
          <w:color w:val="595959" w:themeColor="text1" w:themeTint="A6"/>
        </w:rPr>
        <w:t xml:space="preserve">Hop2it reserves the right to review and amend these pre-launch T&amp;C’s and any membership criteria, </w:t>
      </w:r>
      <w:r w:rsidR="00A360C6" w:rsidRPr="00EB1997">
        <w:rPr>
          <w:color w:val="595959" w:themeColor="text1" w:themeTint="A6"/>
        </w:rPr>
        <w:t xml:space="preserve">member trade allocation, </w:t>
      </w:r>
      <w:r w:rsidRPr="00EB1997">
        <w:rPr>
          <w:color w:val="595959" w:themeColor="text1" w:themeTint="A6"/>
        </w:rPr>
        <w:t>projected returns, rules and regulations, code of ethics and any elements pertaining to financial services, unit trust requirements or benefits and membership application or website adjustments seen necessary to the end of the "Pre-Launch" period</w:t>
      </w:r>
      <w:r w:rsidR="00A360C6" w:rsidRPr="00EB1997">
        <w:rPr>
          <w:color w:val="595959" w:themeColor="text1" w:themeTint="A6"/>
        </w:rPr>
        <w:t xml:space="preserve"> and throughout the period of the management of the specific Trade allocated</w:t>
      </w:r>
      <w:r w:rsidRPr="00EB1997">
        <w:rPr>
          <w:color w:val="595959" w:themeColor="text1" w:themeTint="A6"/>
        </w:rPr>
        <w:t>. Any future changes will be notified through the normal amendment process and notified on the Hop2it Export website and email updates to members.</w:t>
      </w:r>
    </w:p>
    <w:p w:rsidR="000F7E00" w:rsidRPr="00BA67CD" w:rsidRDefault="000F7E00" w:rsidP="000F7E00">
      <w:pPr>
        <w:spacing w:after="0" w:line="240" w:lineRule="auto"/>
        <w:jc w:val="both"/>
        <w:rPr>
          <w:b/>
          <w:color w:val="ED7D31" w:themeColor="accent2"/>
          <w:sz w:val="24"/>
          <w:szCs w:val="24"/>
        </w:rPr>
      </w:pPr>
      <w:r>
        <w:rPr>
          <w:b/>
          <w:color w:val="ED7D31" w:themeColor="accent2"/>
          <w:sz w:val="24"/>
          <w:szCs w:val="24"/>
        </w:rPr>
        <w:t>5.</w:t>
      </w:r>
      <w:r>
        <w:rPr>
          <w:b/>
          <w:color w:val="ED7D31" w:themeColor="accent2"/>
          <w:sz w:val="24"/>
          <w:szCs w:val="24"/>
        </w:rPr>
        <w:tab/>
      </w:r>
      <w:r w:rsidRPr="00BA67CD">
        <w:rPr>
          <w:b/>
          <w:color w:val="ED7D31" w:themeColor="accent2"/>
          <w:sz w:val="24"/>
          <w:szCs w:val="24"/>
        </w:rPr>
        <w:t>Willable, Saleable &amp; Transferrable</w:t>
      </w:r>
    </w:p>
    <w:p w:rsidR="004E591D" w:rsidRPr="00EB1997" w:rsidRDefault="000F7E00" w:rsidP="000F7E00">
      <w:pPr>
        <w:ind w:left="709"/>
        <w:jc w:val="both"/>
        <w:rPr>
          <w:color w:val="595959" w:themeColor="text1" w:themeTint="A6"/>
        </w:rPr>
      </w:pPr>
      <w:r w:rsidRPr="00EB1997">
        <w:rPr>
          <w:color w:val="595959" w:themeColor="text1" w:themeTint="A6"/>
        </w:rPr>
        <w:t>Trading seat positions are a willable, saleable and transferable. Where a member is no longer able to participate through death, incapacity, other health or financial reasons, their membership may be placed, noted or included within a members Will or personal or business asset list. Members are able to sell their Trading Seat issued as part of their membership</w:t>
      </w:r>
      <w:r w:rsidR="006B2CE3" w:rsidRPr="00EB1997">
        <w:rPr>
          <w:color w:val="595959" w:themeColor="text1" w:themeTint="A6"/>
        </w:rPr>
        <w:t xml:space="preserve"> to other members</w:t>
      </w:r>
      <w:r w:rsidRPr="00EB1997">
        <w:rPr>
          <w:color w:val="595959" w:themeColor="text1" w:themeTint="A6"/>
        </w:rPr>
        <w:t xml:space="preserve"> and they </w:t>
      </w:r>
      <w:r w:rsidR="006B2CE3" w:rsidRPr="00EB1997">
        <w:rPr>
          <w:color w:val="595959" w:themeColor="text1" w:themeTint="A6"/>
        </w:rPr>
        <w:t>may</w:t>
      </w:r>
      <w:r w:rsidRPr="00EB1997">
        <w:rPr>
          <w:color w:val="595959" w:themeColor="text1" w:themeTint="A6"/>
        </w:rPr>
        <w:t xml:space="preserve"> approach Hop2it to assist with the sale or auction process under </w:t>
      </w:r>
      <w:r w:rsidR="006B2CE3" w:rsidRPr="00EB1997">
        <w:rPr>
          <w:color w:val="595959" w:themeColor="text1" w:themeTint="A6"/>
        </w:rPr>
        <w:t xml:space="preserve">a </w:t>
      </w:r>
      <w:r w:rsidRPr="00EB1997">
        <w:rPr>
          <w:color w:val="595959" w:themeColor="text1" w:themeTint="A6"/>
        </w:rPr>
        <w:t xml:space="preserve">separate agreement. </w:t>
      </w:r>
    </w:p>
    <w:p w:rsidR="000F7E00" w:rsidRDefault="000F7E00" w:rsidP="000F7E00">
      <w:pPr>
        <w:ind w:left="709"/>
        <w:jc w:val="both"/>
        <w:rPr>
          <w:b/>
          <w:color w:val="7F7F7F" w:themeColor="text1" w:themeTint="80"/>
        </w:rPr>
      </w:pPr>
      <w:r w:rsidRPr="00EB1997">
        <w:rPr>
          <w:color w:val="595959" w:themeColor="text1" w:themeTint="A6"/>
        </w:rPr>
        <w:t>Memberships and all benefits associated with membership can be transferred to any person or entity that has been authorized and approved by Hop2it as a person or entity that has the capacity to trade and meets all membership criteria as listed in membership and trading rules and regulations as posted from time-to-time by Hop2it after the launch date of the</w:t>
      </w:r>
      <w:r w:rsidRPr="00A0588F">
        <w:rPr>
          <w:color w:val="7F7F7F" w:themeColor="text1" w:themeTint="80"/>
        </w:rPr>
        <w:t xml:space="preserve"> </w:t>
      </w:r>
      <w:r w:rsidRPr="0008383E">
        <w:rPr>
          <w:b/>
        </w:rPr>
        <w:t>1</w:t>
      </w:r>
      <w:r w:rsidRPr="0008383E">
        <w:rPr>
          <w:b/>
          <w:vertAlign w:val="superscript"/>
        </w:rPr>
        <w:t>st</w:t>
      </w:r>
      <w:r w:rsidRPr="0008383E">
        <w:rPr>
          <w:b/>
        </w:rPr>
        <w:t xml:space="preserve"> </w:t>
      </w:r>
      <w:r w:rsidR="00502189">
        <w:rPr>
          <w:b/>
        </w:rPr>
        <w:t>October</w:t>
      </w:r>
      <w:r w:rsidRPr="0008383E">
        <w:rPr>
          <w:b/>
        </w:rPr>
        <w:t xml:space="preserve"> 2016</w:t>
      </w:r>
      <w:r w:rsidRPr="00FB05C9">
        <w:rPr>
          <w:b/>
          <w:color w:val="7F7F7F" w:themeColor="text1" w:themeTint="80"/>
        </w:rPr>
        <w:t>.</w:t>
      </w:r>
    </w:p>
    <w:p w:rsidR="004E591D" w:rsidRDefault="004E591D" w:rsidP="007E4D33">
      <w:pPr>
        <w:spacing w:after="0" w:line="240" w:lineRule="auto"/>
        <w:ind w:left="709"/>
        <w:jc w:val="both"/>
      </w:pPr>
    </w:p>
    <w:p w:rsidR="000F7E00" w:rsidRPr="00FB05C9" w:rsidRDefault="000F7E00" w:rsidP="000F7E00">
      <w:pPr>
        <w:spacing w:after="0" w:line="240" w:lineRule="auto"/>
        <w:rPr>
          <w:b/>
          <w:color w:val="ED7D31" w:themeColor="accent2"/>
          <w:sz w:val="24"/>
          <w:szCs w:val="24"/>
        </w:rPr>
      </w:pPr>
      <w:r>
        <w:rPr>
          <w:b/>
          <w:color w:val="ED7D31" w:themeColor="accent2"/>
          <w:sz w:val="24"/>
          <w:szCs w:val="24"/>
        </w:rPr>
        <w:t>6.</w:t>
      </w:r>
      <w:r>
        <w:rPr>
          <w:b/>
          <w:color w:val="ED7D31" w:themeColor="accent2"/>
          <w:sz w:val="24"/>
          <w:szCs w:val="24"/>
        </w:rPr>
        <w:tab/>
        <w:t xml:space="preserve">Pre-launch </w:t>
      </w:r>
      <w:r w:rsidRPr="00FB05C9">
        <w:rPr>
          <w:b/>
          <w:color w:val="ED7D31" w:themeColor="accent2"/>
          <w:sz w:val="24"/>
          <w:szCs w:val="24"/>
        </w:rPr>
        <w:t>Trade Opt In</w:t>
      </w:r>
    </w:p>
    <w:p w:rsidR="000F7E00" w:rsidRDefault="000F7E00" w:rsidP="000F7E00">
      <w:pPr>
        <w:ind w:left="709"/>
        <w:jc w:val="both"/>
        <w:rPr>
          <w:color w:val="7F7F7F" w:themeColor="text1" w:themeTint="80"/>
        </w:rPr>
      </w:pPr>
      <w:r w:rsidRPr="00EB1997">
        <w:rPr>
          <w:color w:val="595959" w:themeColor="text1" w:themeTint="A6"/>
        </w:rPr>
        <w:lastRenderedPageBreak/>
        <w:t>Hop2it’s trading floor issues food and product export and trades from time-to-time. During the pre-launch period, a number of “special trades” are being offered to members who join and validate their personal memberships and trading accounts in this time. Each special trade offered and referenced in the Hop2it Trading Desk Introduction release</w:t>
      </w:r>
      <w:r w:rsidR="006B2CE3" w:rsidRPr="00EB1997">
        <w:rPr>
          <w:color w:val="595959" w:themeColor="text1" w:themeTint="A6"/>
        </w:rPr>
        <w:t>s</w:t>
      </w:r>
      <w:r w:rsidRPr="00EB1997">
        <w:rPr>
          <w:color w:val="595959" w:themeColor="text1" w:themeTint="A6"/>
        </w:rPr>
        <w:t>, requires participating members to formally “opt in” to the trade by checking a box in these T&amp;C’s as well as signing their Membership Application. Each trade offered by Hop2it will require individual acceptance by the participating member and adherence to financial rules and regulations pertaining to Hop2it trading.</w:t>
      </w:r>
    </w:p>
    <w:p w:rsidR="000F7E00" w:rsidRPr="00492D84" w:rsidRDefault="000F7E00" w:rsidP="000F7E00">
      <w:pPr>
        <w:pStyle w:val="NormalWeb"/>
        <w:spacing w:before="0" w:beforeAutospacing="0" w:after="0" w:afterAutospacing="0"/>
        <w:textAlignment w:val="baseline"/>
        <w:rPr>
          <w:rFonts w:asciiTheme="minorHAnsi" w:hAnsiTheme="minorHAnsi"/>
          <w:color w:val="ED7D31" w:themeColor="accent2"/>
        </w:rPr>
      </w:pPr>
      <w:r w:rsidRPr="00492D84">
        <w:rPr>
          <w:rFonts w:asciiTheme="minorHAnsi" w:hAnsiTheme="minorHAnsi"/>
          <w:b/>
          <w:color w:val="ED7D31" w:themeColor="accent2"/>
        </w:rPr>
        <w:t>7.</w:t>
      </w:r>
      <w:r w:rsidRPr="00492D84">
        <w:rPr>
          <w:rFonts w:asciiTheme="minorHAnsi" w:hAnsiTheme="minorHAnsi"/>
          <w:color w:val="ED7D31" w:themeColor="accent2"/>
        </w:rPr>
        <w:tab/>
      </w:r>
      <w:r w:rsidRPr="00492D84">
        <w:rPr>
          <w:rStyle w:val="Strong"/>
          <w:rFonts w:asciiTheme="minorHAnsi" w:hAnsiTheme="minorHAnsi"/>
          <w:color w:val="ED7D31" w:themeColor="accent2"/>
          <w:bdr w:val="none" w:sz="0" w:space="0" w:color="auto" w:frame="1"/>
        </w:rPr>
        <w:t>F</w:t>
      </w:r>
      <w:r>
        <w:rPr>
          <w:rStyle w:val="Strong"/>
          <w:rFonts w:asciiTheme="minorHAnsi" w:hAnsiTheme="minorHAnsi"/>
          <w:color w:val="ED7D31" w:themeColor="accent2"/>
          <w:bdr w:val="none" w:sz="0" w:space="0" w:color="auto" w:frame="1"/>
        </w:rPr>
        <w:t>ees, Costs &amp; Charges</w:t>
      </w:r>
    </w:p>
    <w:p w:rsidR="000F7E00" w:rsidRDefault="000F7E00" w:rsidP="000F7E00">
      <w:pPr>
        <w:pStyle w:val="NormalWeb"/>
        <w:spacing w:before="0" w:beforeAutospacing="0" w:after="160" w:afterAutospacing="0" w:line="259" w:lineRule="auto"/>
        <w:ind w:left="709"/>
        <w:jc w:val="both"/>
        <w:textAlignment w:val="baseline"/>
        <w:rPr>
          <w:rFonts w:asciiTheme="minorHAnsi" w:hAnsiTheme="minorHAnsi"/>
          <w:color w:val="7F7F7F" w:themeColor="text1" w:themeTint="80"/>
          <w:sz w:val="22"/>
          <w:szCs w:val="22"/>
        </w:rPr>
      </w:pPr>
      <w:r w:rsidRPr="00EB1997">
        <w:rPr>
          <w:rFonts w:asciiTheme="minorHAnsi" w:hAnsiTheme="minorHAnsi"/>
          <w:color w:val="595959" w:themeColor="text1" w:themeTint="A6"/>
          <w:sz w:val="22"/>
          <w:szCs w:val="22"/>
        </w:rPr>
        <w:t xml:space="preserve">All fees including initial set-up fees, maintenance </w:t>
      </w:r>
      <w:r w:rsidR="006B2CE3" w:rsidRPr="00EB1997">
        <w:rPr>
          <w:rFonts w:asciiTheme="minorHAnsi" w:hAnsiTheme="minorHAnsi"/>
          <w:color w:val="595959" w:themeColor="text1" w:themeTint="A6"/>
          <w:sz w:val="22"/>
          <w:szCs w:val="22"/>
        </w:rPr>
        <w:t xml:space="preserve">and administration </w:t>
      </w:r>
      <w:r w:rsidRPr="00EB1997">
        <w:rPr>
          <w:rFonts w:asciiTheme="minorHAnsi" w:hAnsiTheme="minorHAnsi"/>
          <w:color w:val="595959" w:themeColor="text1" w:themeTint="A6"/>
          <w:sz w:val="22"/>
          <w:szCs w:val="22"/>
        </w:rPr>
        <w:t xml:space="preserve">fees, service fees and other charges rendered to the member by </w:t>
      </w:r>
      <w:r w:rsidR="00A67258" w:rsidRPr="00EB1997">
        <w:rPr>
          <w:rFonts w:asciiTheme="minorHAnsi" w:hAnsiTheme="minorHAnsi"/>
          <w:color w:val="595959" w:themeColor="text1" w:themeTint="A6"/>
          <w:sz w:val="22"/>
          <w:szCs w:val="22"/>
        </w:rPr>
        <w:t>Hop2it</w:t>
      </w:r>
      <w:r w:rsidRPr="00EB1997">
        <w:rPr>
          <w:rFonts w:asciiTheme="minorHAnsi" w:hAnsiTheme="minorHAnsi"/>
          <w:color w:val="595959" w:themeColor="text1" w:themeTint="A6"/>
          <w:sz w:val="22"/>
          <w:szCs w:val="22"/>
        </w:rPr>
        <w:t xml:space="preserve"> are in payment for service</w:t>
      </w:r>
      <w:r w:rsidR="006B2CE3" w:rsidRPr="00EB1997">
        <w:rPr>
          <w:rFonts w:asciiTheme="minorHAnsi" w:hAnsiTheme="minorHAnsi"/>
          <w:color w:val="595959" w:themeColor="text1" w:themeTint="A6"/>
          <w:sz w:val="22"/>
          <w:szCs w:val="22"/>
        </w:rPr>
        <w:t>s</w:t>
      </w:r>
      <w:r w:rsidRPr="00EB1997">
        <w:rPr>
          <w:rFonts w:asciiTheme="minorHAnsi" w:hAnsiTheme="minorHAnsi"/>
          <w:color w:val="595959" w:themeColor="text1" w:themeTint="A6"/>
          <w:sz w:val="22"/>
          <w:szCs w:val="22"/>
        </w:rPr>
        <w:t xml:space="preserve"> rendered in processing </w:t>
      </w:r>
      <w:r w:rsidR="006B2CE3" w:rsidRPr="00EB1997">
        <w:rPr>
          <w:rFonts w:asciiTheme="minorHAnsi" w:hAnsiTheme="minorHAnsi"/>
          <w:color w:val="595959" w:themeColor="text1" w:themeTint="A6"/>
          <w:sz w:val="22"/>
          <w:szCs w:val="22"/>
        </w:rPr>
        <w:t xml:space="preserve">the applicant </w:t>
      </w:r>
      <w:r w:rsidRPr="00EB1997">
        <w:rPr>
          <w:rFonts w:asciiTheme="minorHAnsi" w:hAnsiTheme="minorHAnsi"/>
          <w:color w:val="595959" w:themeColor="text1" w:themeTint="A6"/>
          <w:sz w:val="22"/>
          <w:szCs w:val="22"/>
        </w:rPr>
        <w:t xml:space="preserve">member into the </w:t>
      </w:r>
      <w:r w:rsidR="00A67258" w:rsidRPr="00EB1997">
        <w:rPr>
          <w:rFonts w:asciiTheme="minorHAnsi" w:hAnsiTheme="minorHAnsi"/>
          <w:color w:val="595959" w:themeColor="text1" w:themeTint="A6"/>
          <w:sz w:val="22"/>
          <w:szCs w:val="22"/>
        </w:rPr>
        <w:t>Trading</w:t>
      </w:r>
      <w:r w:rsidRPr="00EB1997">
        <w:rPr>
          <w:rFonts w:asciiTheme="minorHAnsi" w:hAnsiTheme="minorHAnsi"/>
          <w:color w:val="595959" w:themeColor="text1" w:themeTint="A6"/>
          <w:sz w:val="22"/>
          <w:szCs w:val="22"/>
        </w:rPr>
        <w:t xml:space="preserve"> System</w:t>
      </w:r>
      <w:r w:rsidR="006B2CE3" w:rsidRPr="00EB1997">
        <w:rPr>
          <w:rFonts w:asciiTheme="minorHAnsi" w:hAnsiTheme="minorHAnsi"/>
          <w:color w:val="595959" w:themeColor="text1" w:themeTint="A6"/>
          <w:sz w:val="22"/>
          <w:szCs w:val="22"/>
        </w:rPr>
        <w:t xml:space="preserve">, </w:t>
      </w:r>
      <w:r w:rsidRPr="00EB1997">
        <w:rPr>
          <w:rFonts w:asciiTheme="minorHAnsi" w:hAnsiTheme="minorHAnsi"/>
          <w:color w:val="595959" w:themeColor="text1" w:themeTint="A6"/>
          <w:sz w:val="22"/>
          <w:szCs w:val="22"/>
        </w:rPr>
        <w:t xml:space="preserve">maintaining records and facilitating the member’s use of the </w:t>
      </w:r>
      <w:r w:rsidR="00A67258" w:rsidRPr="00EB1997">
        <w:rPr>
          <w:rFonts w:asciiTheme="minorHAnsi" w:hAnsiTheme="minorHAnsi"/>
          <w:color w:val="595959" w:themeColor="text1" w:themeTint="A6"/>
          <w:sz w:val="22"/>
          <w:szCs w:val="22"/>
        </w:rPr>
        <w:t xml:space="preserve">Trading </w:t>
      </w:r>
      <w:r w:rsidRPr="00EB1997">
        <w:rPr>
          <w:rFonts w:asciiTheme="minorHAnsi" w:hAnsiTheme="minorHAnsi"/>
          <w:color w:val="595959" w:themeColor="text1" w:themeTint="A6"/>
          <w:sz w:val="22"/>
          <w:szCs w:val="22"/>
        </w:rPr>
        <w:t>System</w:t>
      </w:r>
      <w:r w:rsidR="006B2CE3" w:rsidRPr="00EB1997">
        <w:rPr>
          <w:rFonts w:asciiTheme="minorHAnsi" w:hAnsiTheme="minorHAnsi"/>
          <w:color w:val="595959" w:themeColor="text1" w:themeTint="A6"/>
          <w:sz w:val="22"/>
          <w:szCs w:val="22"/>
        </w:rPr>
        <w:t xml:space="preserve"> tools</w:t>
      </w:r>
      <w:r w:rsidRPr="00EB1997">
        <w:rPr>
          <w:rFonts w:asciiTheme="minorHAnsi" w:hAnsiTheme="minorHAnsi"/>
          <w:color w:val="595959" w:themeColor="text1" w:themeTint="A6"/>
          <w:sz w:val="22"/>
          <w:szCs w:val="22"/>
        </w:rPr>
        <w:t xml:space="preserve">.  </w:t>
      </w:r>
      <w:r w:rsidR="00A67258" w:rsidRPr="00EB1997">
        <w:rPr>
          <w:rFonts w:asciiTheme="minorHAnsi" w:hAnsiTheme="minorHAnsi"/>
          <w:color w:val="595959" w:themeColor="text1" w:themeTint="A6"/>
          <w:sz w:val="22"/>
          <w:szCs w:val="22"/>
        </w:rPr>
        <w:t xml:space="preserve">The </w:t>
      </w:r>
      <w:r w:rsidRPr="00EB1997">
        <w:rPr>
          <w:rFonts w:asciiTheme="minorHAnsi" w:hAnsiTheme="minorHAnsi"/>
          <w:color w:val="595959" w:themeColor="text1" w:themeTint="A6"/>
          <w:sz w:val="22"/>
          <w:szCs w:val="22"/>
        </w:rPr>
        <w:t xml:space="preserve">Member agrees </w:t>
      </w:r>
      <w:r w:rsidR="00A67258" w:rsidRPr="00EB1997">
        <w:rPr>
          <w:rFonts w:asciiTheme="minorHAnsi" w:hAnsiTheme="minorHAnsi"/>
          <w:color w:val="595959" w:themeColor="text1" w:themeTint="A6"/>
          <w:sz w:val="22"/>
          <w:szCs w:val="22"/>
        </w:rPr>
        <w:t>to pay Hop2it</w:t>
      </w:r>
      <w:r w:rsidRPr="00EB1997">
        <w:rPr>
          <w:rFonts w:asciiTheme="minorHAnsi" w:hAnsiTheme="minorHAnsi"/>
          <w:color w:val="595959" w:themeColor="text1" w:themeTint="A6"/>
          <w:sz w:val="22"/>
          <w:szCs w:val="22"/>
        </w:rPr>
        <w:t xml:space="preserve"> the full amount of such fees upon receipt of their monthly statement; otherwise, </w:t>
      </w:r>
      <w:r w:rsidR="00A67258" w:rsidRPr="00EB1997">
        <w:rPr>
          <w:rFonts w:asciiTheme="minorHAnsi" w:hAnsiTheme="minorHAnsi"/>
          <w:color w:val="595959" w:themeColor="text1" w:themeTint="A6"/>
          <w:sz w:val="22"/>
          <w:szCs w:val="22"/>
        </w:rPr>
        <w:t>Hop2it</w:t>
      </w:r>
      <w:r w:rsidR="006B2CE3" w:rsidRPr="00EB1997">
        <w:rPr>
          <w:rFonts w:asciiTheme="minorHAnsi" w:hAnsiTheme="minorHAnsi"/>
          <w:color w:val="595959" w:themeColor="text1" w:themeTint="A6"/>
          <w:sz w:val="22"/>
          <w:szCs w:val="22"/>
        </w:rPr>
        <w:t xml:space="preserve"> may at its discretion </w:t>
      </w:r>
      <w:r w:rsidRPr="00EB1997">
        <w:rPr>
          <w:rFonts w:asciiTheme="minorHAnsi" w:hAnsiTheme="minorHAnsi"/>
          <w:color w:val="595959" w:themeColor="text1" w:themeTint="A6"/>
          <w:sz w:val="22"/>
          <w:szCs w:val="22"/>
        </w:rPr>
        <w:t xml:space="preserve">charge </w:t>
      </w:r>
      <w:r w:rsidR="00A67258" w:rsidRPr="00EB1997">
        <w:rPr>
          <w:rFonts w:asciiTheme="minorHAnsi" w:hAnsiTheme="minorHAnsi"/>
          <w:color w:val="595959" w:themeColor="text1" w:themeTint="A6"/>
          <w:sz w:val="22"/>
          <w:szCs w:val="22"/>
        </w:rPr>
        <w:t xml:space="preserve">the </w:t>
      </w:r>
      <w:r w:rsidRPr="00EB1997">
        <w:rPr>
          <w:rFonts w:asciiTheme="minorHAnsi" w:hAnsiTheme="minorHAnsi"/>
          <w:color w:val="595959" w:themeColor="text1" w:themeTint="A6"/>
          <w:sz w:val="22"/>
          <w:szCs w:val="22"/>
        </w:rPr>
        <w:t xml:space="preserve">member interest on </w:t>
      </w:r>
      <w:r w:rsidR="008B3840" w:rsidRPr="00EB1997">
        <w:rPr>
          <w:rFonts w:asciiTheme="minorHAnsi" w:hAnsiTheme="minorHAnsi"/>
          <w:color w:val="595959" w:themeColor="text1" w:themeTint="A6"/>
          <w:sz w:val="22"/>
          <w:szCs w:val="22"/>
        </w:rPr>
        <w:t>any</w:t>
      </w:r>
      <w:r w:rsidRPr="00EB1997">
        <w:rPr>
          <w:rFonts w:asciiTheme="minorHAnsi" w:hAnsiTheme="minorHAnsi"/>
          <w:color w:val="595959" w:themeColor="text1" w:themeTint="A6"/>
          <w:sz w:val="22"/>
          <w:szCs w:val="22"/>
        </w:rPr>
        <w:t xml:space="preserve"> outstanding balance at a rate of 1.5% interest per month (18% per year). If a member is in arrears for any cash fees beyond thirty (30) days, </w:t>
      </w:r>
      <w:r w:rsidR="008B3840" w:rsidRPr="00EB1997">
        <w:rPr>
          <w:rFonts w:asciiTheme="minorHAnsi" w:hAnsiTheme="minorHAnsi"/>
          <w:color w:val="595959" w:themeColor="text1" w:themeTint="A6"/>
          <w:sz w:val="22"/>
          <w:szCs w:val="22"/>
        </w:rPr>
        <w:t xml:space="preserve">the </w:t>
      </w:r>
      <w:r w:rsidRPr="00EB1997">
        <w:rPr>
          <w:rFonts w:asciiTheme="minorHAnsi" w:hAnsiTheme="minorHAnsi"/>
          <w:color w:val="595959" w:themeColor="text1" w:themeTint="A6"/>
          <w:sz w:val="22"/>
          <w:szCs w:val="22"/>
        </w:rPr>
        <w:t xml:space="preserve">member agrees to waive all rights to the usage of their trading account and grants </w:t>
      </w:r>
      <w:r w:rsidR="00A67258" w:rsidRPr="00EB1997">
        <w:rPr>
          <w:rFonts w:asciiTheme="minorHAnsi" w:hAnsiTheme="minorHAnsi"/>
          <w:color w:val="595959" w:themeColor="text1" w:themeTint="A6"/>
          <w:sz w:val="22"/>
          <w:szCs w:val="22"/>
        </w:rPr>
        <w:t>Hop2it</w:t>
      </w:r>
      <w:r w:rsidRPr="00EB1997">
        <w:rPr>
          <w:rFonts w:asciiTheme="minorHAnsi" w:hAnsiTheme="minorHAnsi"/>
          <w:color w:val="595959" w:themeColor="text1" w:themeTint="A6"/>
          <w:sz w:val="22"/>
          <w:szCs w:val="22"/>
        </w:rPr>
        <w:t xml:space="preserve"> the right to hold any such balance so long as said cash fees remain outstanding. </w:t>
      </w:r>
      <w:r w:rsidR="00A67258" w:rsidRPr="00EB1997">
        <w:rPr>
          <w:rFonts w:asciiTheme="minorHAnsi" w:hAnsiTheme="minorHAnsi"/>
          <w:color w:val="595959" w:themeColor="text1" w:themeTint="A6"/>
          <w:sz w:val="22"/>
          <w:szCs w:val="22"/>
        </w:rPr>
        <w:t>Hop2it</w:t>
      </w:r>
      <w:r w:rsidRPr="00EB1997">
        <w:rPr>
          <w:rFonts w:asciiTheme="minorHAnsi" w:hAnsiTheme="minorHAnsi"/>
          <w:color w:val="595959" w:themeColor="text1" w:themeTint="A6"/>
          <w:sz w:val="22"/>
          <w:szCs w:val="22"/>
        </w:rPr>
        <w:t xml:space="preserve"> reserves the right to change the cash service fees, annual maintenance fees and all other fees from time to time. </w:t>
      </w:r>
      <w:r w:rsidR="00A67258" w:rsidRPr="00EB1997">
        <w:rPr>
          <w:rFonts w:asciiTheme="minorHAnsi" w:hAnsiTheme="minorHAnsi"/>
          <w:color w:val="595959" w:themeColor="text1" w:themeTint="A6"/>
          <w:sz w:val="22"/>
          <w:szCs w:val="22"/>
        </w:rPr>
        <w:t xml:space="preserve">The </w:t>
      </w:r>
      <w:r w:rsidRPr="00EB1997">
        <w:rPr>
          <w:rFonts w:asciiTheme="minorHAnsi" w:hAnsiTheme="minorHAnsi"/>
          <w:color w:val="595959" w:themeColor="text1" w:themeTint="A6"/>
          <w:sz w:val="22"/>
          <w:szCs w:val="22"/>
        </w:rPr>
        <w:t xml:space="preserve">Member will receive thirty (30) days written notification of any such changes. Member also grants </w:t>
      </w:r>
      <w:r w:rsidR="00A67258" w:rsidRPr="00EB1997">
        <w:rPr>
          <w:rFonts w:asciiTheme="minorHAnsi" w:hAnsiTheme="minorHAnsi"/>
          <w:color w:val="595959" w:themeColor="text1" w:themeTint="A6"/>
          <w:sz w:val="22"/>
          <w:szCs w:val="22"/>
        </w:rPr>
        <w:t>Hop2it</w:t>
      </w:r>
      <w:r w:rsidRPr="00EB1997">
        <w:rPr>
          <w:rFonts w:asciiTheme="minorHAnsi" w:hAnsiTheme="minorHAnsi"/>
          <w:color w:val="595959" w:themeColor="text1" w:themeTint="A6"/>
          <w:sz w:val="22"/>
          <w:szCs w:val="22"/>
        </w:rPr>
        <w:t xml:space="preserve"> the right to charge the following fees</w:t>
      </w:r>
      <w:r w:rsidR="008B3840" w:rsidRPr="00EB1997">
        <w:rPr>
          <w:rFonts w:asciiTheme="minorHAnsi" w:hAnsiTheme="minorHAnsi"/>
          <w:color w:val="595959" w:themeColor="text1" w:themeTint="A6"/>
          <w:sz w:val="22"/>
          <w:szCs w:val="22"/>
        </w:rPr>
        <w:t xml:space="preserve"> or provide the member with any of the following benefits</w:t>
      </w:r>
      <w:r w:rsidRPr="00EB1997">
        <w:rPr>
          <w:rFonts w:asciiTheme="minorHAnsi" w:hAnsiTheme="minorHAnsi"/>
          <w:color w:val="595959" w:themeColor="text1" w:themeTint="A6"/>
          <w:sz w:val="22"/>
          <w:szCs w:val="22"/>
        </w:rPr>
        <w:t>:</w:t>
      </w:r>
    </w:p>
    <w:p w:rsidR="000F7E00" w:rsidRPr="005925B9" w:rsidRDefault="000F7E00" w:rsidP="000F7E00">
      <w:pPr>
        <w:pStyle w:val="NormalWeb"/>
        <w:spacing w:before="0" w:beforeAutospacing="0" w:after="160" w:afterAutospacing="0" w:line="259" w:lineRule="auto"/>
        <w:ind w:firstLine="142"/>
        <w:jc w:val="both"/>
        <w:textAlignment w:val="baseline"/>
        <w:rPr>
          <w:rFonts w:asciiTheme="minorHAnsi" w:hAnsiTheme="minorHAnsi"/>
          <w:b/>
          <w:color w:val="7F7F7F" w:themeColor="text1" w:themeTint="80"/>
          <w:sz w:val="22"/>
          <w:szCs w:val="22"/>
        </w:rPr>
      </w:pPr>
      <w:r w:rsidRPr="000336A4">
        <w:rPr>
          <w:rFonts w:asciiTheme="minorHAnsi" w:hAnsiTheme="minorHAnsi"/>
          <w:color w:val="ED7D31" w:themeColor="accent2"/>
          <w:sz w:val="22"/>
          <w:szCs w:val="22"/>
        </w:rPr>
        <w:t>7.1</w:t>
      </w:r>
      <w:r w:rsidRPr="005925B9">
        <w:rPr>
          <w:rFonts w:asciiTheme="minorHAnsi" w:hAnsiTheme="minorHAnsi"/>
          <w:color w:val="7F7F7F" w:themeColor="text1" w:themeTint="80"/>
          <w:sz w:val="22"/>
          <w:szCs w:val="22"/>
        </w:rPr>
        <w:tab/>
      </w:r>
      <w:r w:rsidRPr="00EB1997">
        <w:rPr>
          <w:rFonts w:asciiTheme="minorHAnsi" w:hAnsiTheme="minorHAnsi"/>
          <w:color w:val="595959" w:themeColor="text1" w:themeTint="A6"/>
          <w:sz w:val="22"/>
          <w:szCs w:val="22"/>
        </w:rPr>
        <w:t xml:space="preserve">1 x Hop2it </w:t>
      </w:r>
      <w:r w:rsidR="00803CCF" w:rsidRPr="00EB1997">
        <w:rPr>
          <w:rFonts w:asciiTheme="minorHAnsi" w:hAnsiTheme="minorHAnsi"/>
          <w:color w:val="595959" w:themeColor="text1" w:themeTint="A6"/>
          <w:sz w:val="22"/>
          <w:szCs w:val="22"/>
        </w:rPr>
        <w:t>Platinum</w:t>
      </w:r>
      <w:r w:rsidRPr="00EB1997">
        <w:rPr>
          <w:rFonts w:asciiTheme="minorHAnsi" w:hAnsiTheme="minorHAnsi"/>
          <w:color w:val="595959" w:themeColor="text1" w:themeTint="A6"/>
          <w:sz w:val="22"/>
          <w:szCs w:val="22"/>
        </w:rPr>
        <w:t xml:space="preserve"> Trading Seat –</w:t>
      </w:r>
      <w:r w:rsidRPr="005925B9">
        <w:rPr>
          <w:rFonts w:asciiTheme="minorHAnsi" w:hAnsiTheme="minorHAnsi"/>
          <w:color w:val="7F7F7F" w:themeColor="text1" w:themeTint="80"/>
          <w:sz w:val="22"/>
          <w:szCs w:val="22"/>
        </w:rPr>
        <w:t xml:space="preserve"> </w:t>
      </w:r>
      <w:r w:rsidRPr="0008383E">
        <w:rPr>
          <w:rFonts w:asciiTheme="minorHAnsi" w:hAnsiTheme="minorHAnsi"/>
          <w:b/>
          <w:sz w:val="22"/>
          <w:szCs w:val="22"/>
        </w:rPr>
        <w:t>USD$</w:t>
      </w:r>
      <w:r w:rsidR="004626D7" w:rsidRPr="0008383E">
        <w:rPr>
          <w:rFonts w:asciiTheme="minorHAnsi" w:hAnsiTheme="minorHAnsi"/>
          <w:b/>
          <w:sz w:val="22"/>
          <w:szCs w:val="22"/>
        </w:rPr>
        <w:t>6</w:t>
      </w:r>
      <w:r w:rsidRPr="0008383E">
        <w:rPr>
          <w:rFonts w:asciiTheme="minorHAnsi" w:hAnsiTheme="minorHAnsi"/>
          <w:b/>
          <w:sz w:val="22"/>
          <w:szCs w:val="22"/>
        </w:rPr>
        <w:t>50.00</w:t>
      </w:r>
    </w:p>
    <w:p w:rsidR="000F7E00" w:rsidRPr="005925B9" w:rsidRDefault="00502189" w:rsidP="000F7E00">
      <w:pPr>
        <w:pStyle w:val="NormalWeb"/>
        <w:spacing w:before="0" w:beforeAutospacing="0" w:after="160" w:afterAutospacing="0" w:line="259" w:lineRule="auto"/>
        <w:ind w:firstLine="720"/>
        <w:jc w:val="both"/>
        <w:textAlignment w:val="baseline"/>
        <w:rPr>
          <w:rFonts w:asciiTheme="minorHAnsi" w:hAnsiTheme="minorHAnsi"/>
          <w:color w:val="7F7F7F" w:themeColor="text1" w:themeTint="80"/>
          <w:sz w:val="22"/>
          <w:szCs w:val="22"/>
        </w:rPr>
      </w:pPr>
      <w:r>
        <w:rPr>
          <w:rFonts w:asciiTheme="minorHAnsi" w:hAnsiTheme="minorHAnsi"/>
          <w:color w:val="595959" w:themeColor="text1" w:themeTint="A6"/>
          <w:sz w:val="22"/>
          <w:szCs w:val="22"/>
        </w:rPr>
        <w:t>1 x China Direct</w:t>
      </w:r>
      <w:r w:rsidR="000F7E00" w:rsidRPr="00EB1997">
        <w:rPr>
          <w:rFonts w:asciiTheme="minorHAnsi" w:hAnsiTheme="minorHAnsi"/>
          <w:color w:val="595959" w:themeColor="text1" w:themeTint="A6"/>
          <w:sz w:val="22"/>
          <w:szCs w:val="22"/>
        </w:rPr>
        <w:t xml:space="preserve"> Trust Unit (at a current value of USD$</w:t>
      </w:r>
      <w:r w:rsidR="00E5141A">
        <w:rPr>
          <w:rFonts w:asciiTheme="minorHAnsi" w:hAnsiTheme="minorHAnsi"/>
          <w:color w:val="595959" w:themeColor="text1" w:themeTint="A6"/>
          <w:sz w:val="22"/>
          <w:szCs w:val="22"/>
        </w:rPr>
        <w:t>1</w:t>
      </w:r>
      <w:r w:rsidR="000F7E00" w:rsidRPr="00EB1997">
        <w:rPr>
          <w:rFonts w:asciiTheme="minorHAnsi" w:hAnsiTheme="minorHAnsi"/>
          <w:color w:val="595959" w:themeColor="text1" w:themeTint="A6"/>
          <w:sz w:val="22"/>
          <w:szCs w:val="22"/>
        </w:rPr>
        <w:t>,</w:t>
      </w:r>
      <w:r w:rsidR="00E5141A">
        <w:rPr>
          <w:rFonts w:asciiTheme="minorHAnsi" w:hAnsiTheme="minorHAnsi"/>
          <w:color w:val="595959" w:themeColor="text1" w:themeTint="A6"/>
          <w:sz w:val="22"/>
          <w:szCs w:val="22"/>
        </w:rPr>
        <w:t>250</w:t>
      </w:r>
      <w:r w:rsidR="000F7E00" w:rsidRPr="00EB1997">
        <w:rPr>
          <w:rFonts w:asciiTheme="minorHAnsi" w:hAnsiTheme="minorHAnsi"/>
          <w:color w:val="595959" w:themeColor="text1" w:themeTint="A6"/>
          <w:sz w:val="22"/>
          <w:szCs w:val="22"/>
        </w:rPr>
        <w:t xml:space="preserve">.00) - </w:t>
      </w:r>
      <w:r w:rsidR="000F7E00" w:rsidRPr="005925B9">
        <w:rPr>
          <w:rFonts w:asciiTheme="minorHAnsi" w:hAnsiTheme="minorHAnsi"/>
          <w:b/>
          <w:i/>
          <w:color w:val="7F7F7F" w:themeColor="text1" w:themeTint="80"/>
          <w:sz w:val="22"/>
          <w:szCs w:val="22"/>
        </w:rPr>
        <w:t>FREE</w:t>
      </w:r>
    </w:p>
    <w:p w:rsidR="000F7E00" w:rsidRPr="005925B9" w:rsidRDefault="000F7E00" w:rsidP="000F7E00">
      <w:pPr>
        <w:pStyle w:val="NormalWeb"/>
        <w:spacing w:before="0" w:beforeAutospacing="0" w:after="160" w:afterAutospacing="0" w:line="259" w:lineRule="auto"/>
        <w:ind w:firstLine="142"/>
        <w:jc w:val="both"/>
        <w:textAlignment w:val="baseline"/>
        <w:rPr>
          <w:rFonts w:asciiTheme="minorHAnsi" w:hAnsiTheme="minorHAnsi"/>
          <w:b/>
          <w:i/>
          <w:color w:val="7F7F7F" w:themeColor="text1" w:themeTint="80"/>
          <w:sz w:val="22"/>
          <w:szCs w:val="22"/>
        </w:rPr>
      </w:pPr>
      <w:r w:rsidRPr="000336A4">
        <w:rPr>
          <w:rFonts w:asciiTheme="minorHAnsi" w:hAnsiTheme="minorHAnsi"/>
          <w:color w:val="ED7D31" w:themeColor="accent2"/>
          <w:sz w:val="22"/>
          <w:szCs w:val="22"/>
        </w:rPr>
        <w:t>7.2</w:t>
      </w:r>
      <w:r w:rsidRPr="005925B9">
        <w:rPr>
          <w:rFonts w:asciiTheme="minorHAnsi" w:hAnsiTheme="minorHAnsi"/>
          <w:color w:val="7F7F7F" w:themeColor="text1" w:themeTint="80"/>
          <w:sz w:val="22"/>
          <w:szCs w:val="22"/>
        </w:rPr>
        <w:tab/>
      </w:r>
      <w:r w:rsidRPr="00EB1997">
        <w:rPr>
          <w:rFonts w:asciiTheme="minorHAnsi" w:hAnsiTheme="minorHAnsi"/>
          <w:color w:val="595959" w:themeColor="text1" w:themeTint="A6"/>
          <w:sz w:val="22"/>
          <w:szCs w:val="22"/>
        </w:rPr>
        <w:t xml:space="preserve">1 x Aerapay e-Wallet Trading Account – </w:t>
      </w:r>
      <w:r w:rsidRPr="005925B9">
        <w:rPr>
          <w:rFonts w:asciiTheme="minorHAnsi" w:hAnsiTheme="minorHAnsi"/>
          <w:b/>
          <w:i/>
          <w:color w:val="7F7F7F" w:themeColor="text1" w:themeTint="80"/>
          <w:sz w:val="22"/>
          <w:szCs w:val="22"/>
        </w:rPr>
        <w:t>FREE</w:t>
      </w:r>
    </w:p>
    <w:p w:rsidR="000F7E00" w:rsidRPr="005925B9" w:rsidRDefault="000F7E00" w:rsidP="000F7E00">
      <w:pPr>
        <w:pStyle w:val="NormalWeb"/>
        <w:spacing w:before="0" w:beforeAutospacing="0" w:after="160" w:afterAutospacing="0" w:line="259" w:lineRule="auto"/>
        <w:ind w:firstLine="142"/>
        <w:jc w:val="both"/>
        <w:textAlignment w:val="baseline"/>
        <w:rPr>
          <w:rFonts w:asciiTheme="minorHAnsi" w:hAnsiTheme="minorHAnsi"/>
          <w:b/>
          <w:i/>
          <w:color w:val="7F7F7F" w:themeColor="text1" w:themeTint="80"/>
          <w:sz w:val="22"/>
          <w:szCs w:val="22"/>
        </w:rPr>
      </w:pPr>
      <w:r w:rsidRPr="000336A4">
        <w:rPr>
          <w:rFonts w:asciiTheme="minorHAnsi" w:hAnsiTheme="minorHAnsi"/>
          <w:color w:val="ED7D31" w:themeColor="accent2"/>
          <w:sz w:val="22"/>
          <w:szCs w:val="22"/>
        </w:rPr>
        <w:t>7.3</w:t>
      </w:r>
      <w:r w:rsidRPr="000336A4">
        <w:rPr>
          <w:rFonts w:asciiTheme="minorHAnsi" w:hAnsiTheme="minorHAnsi"/>
          <w:color w:val="ED7D31" w:themeColor="accent2"/>
          <w:sz w:val="22"/>
          <w:szCs w:val="22"/>
        </w:rPr>
        <w:tab/>
      </w:r>
      <w:r w:rsidR="004626D7">
        <w:rPr>
          <w:rFonts w:asciiTheme="minorHAnsi" w:hAnsiTheme="minorHAnsi"/>
          <w:color w:val="595959" w:themeColor="text1" w:themeTint="A6"/>
          <w:sz w:val="22"/>
          <w:szCs w:val="22"/>
        </w:rPr>
        <w:t xml:space="preserve">1 x </w:t>
      </w:r>
      <w:r w:rsidRPr="00EB1997">
        <w:rPr>
          <w:rFonts w:asciiTheme="minorHAnsi" w:hAnsiTheme="minorHAnsi"/>
          <w:color w:val="595959" w:themeColor="text1" w:themeTint="A6"/>
          <w:sz w:val="22"/>
          <w:szCs w:val="22"/>
        </w:rPr>
        <w:t xml:space="preserve">Hop2it MasterCards for point of sale, online and ATM transactions - </w:t>
      </w:r>
      <w:r w:rsidRPr="005925B9">
        <w:rPr>
          <w:rFonts w:asciiTheme="minorHAnsi" w:hAnsiTheme="minorHAnsi"/>
          <w:b/>
          <w:i/>
          <w:color w:val="7F7F7F" w:themeColor="text1" w:themeTint="80"/>
          <w:sz w:val="22"/>
          <w:szCs w:val="22"/>
        </w:rPr>
        <w:t>FREE</w:t>
      </w:r>
    </w:p>
    <w:p w:rsidR="000F7E00" w:rsidRDefault="000F7E00" w:rsidP="000F7E00">
      <w:pPr>
        <w:pStyle w:val="NormalWeb"/>
        <w:spacing w:before="0" w:beforeAutospacing="0" w:after="160" w:afterAutospacing="0" w:line="259" w:lineRule="auto"/>
        <w:ind w:left="709"/>
        <w:jc w:val="both"/>
        <w:textAlignment w:val="baseline"/>
        <w:rPr>
          <w:rFonts w:asciiTheme="minorHAnsi" w:hAnsiTheme="minorHAnsi"/>
          <w:color w:val="595959" w:themeColor="text1" w:themeTint="A6"/>
          <w:sz w:val="22"/>
          <w:szCs w:val="22"/>
        </w:rPr>
      </w:pPr>
      <w:r w:rsidRPr="00EB1997">
        <w:rPr>
          <w:rFonts w:asciiTheme="minorHAnsi" w:hAnsiTheme="minorHAnsi"/>
          <w:color w:val="595959" w:themeColor="text1" w:themeTint="A6"/>
          <w:sz w:val="22"/>
          <w:szCs w:val="22"/>
        </w:rPr>
        <w:t xml:space="preserve">A major credit card is required in order to pay for membership as per the credit card information provided in this application. If a credit card is not available, membership fees </w:t>
      </w:r>
      <w:r w:rsidR="007D710E">
        <w:rPr>
          <w:rFonts w:asciiTheme="minorHAnsi" w:hAnsiTheme="minorHAnsi"/>
          <w:color w:val="595959" w:themeColor="text1" w:themeTint="A6"/>
          <w:sz w:val="22"/>
          <w:szCs w:val="22"/>
        </w:rPr>
        <w:t xml:space="preserve">and trading float can </w:t>
      </w:r>
      <w:r w:rsidRPr="00EB1997">
        <w:rPr>
          <w:rFonts w:asciiTheme="minorHAnsi" w:hAnsiTheme="minorHAnsi"/>
          <w:color w:val="595959" w:themeColor="text1" w:themeTint="A6"/>
          <w:sz w:val="22"/>
          <w:szCs w:val="22"/>
        </w:rPr>
        <w:t xml:space="preserve">be wired to </w:t>
      </w:r>
      <w:r w:rsidR="007D710E">
        <w:rPr>
          <w:rFonts w:asciiTheme="minorHAnsi" w:hAnsiTheme="minorHAnsi"/>
          <w:color w:val="595959" w:themeColor="text1" w:themeTint="A6"/>
          <w:sz w:val="22"/>
          <w:szCs w:val="22"/>
        </w:rPr>
        <w:t xml:space="preserve">either </w:t>
      </w:r>
      <w:r w:rsidRPr="00EB1997">
        <w:rPr>
          <w:rFonts w:asciiTheme="minorHAnsi" w:hAnsiTheme="minorHAnsi"/>
          <w:color w:val="595959" w:themeColor="text1" w:themeTint="A6"/>
          <w:sz w:val="22"/>
          <w:szCs w:val="22"/>
        </w:rPr>
        <w:t xml:space="preserve">Hop2it’s US </w:t>
      </w:r>
      <w:r w:rsidR="007D710E">
        <w:rPr>
          <w:rFonts w:asciiTheme="minorHAnsi" w:hAnsiTheme="minorHAnsi"/>
          <w:color w:val="595959" w:themeColor="text1" w:themeTint="A6"/>
          <w:sz w:val="22"/>
          <w:szCs w:val="22"/>
        </w:rPr>
        <w:t xml:space="preserve">trading </w:t>
      </w:r>
      <w:r w:rsidRPr="00EB1997">
        <w:rPr>
          <w:rFonts w:asciiTheme="minorHAnsi" w:hAnsiTheme="minorHAnsi"/>
          <w:color w:val="595959" w:themeColor="text1" w:themeTint="A6"/>
          <w:sz w:val="22"/>
          <w:szCs w:val="22"/>
        </w:rPr>
        <w:t>bank account</w:t>
      </w:r>
      <w:r w:rsidR="007D710E">
        <w:rPr>
          <w:rFonts w:asciiTheme="minorHAnsi" w:hAnsiTheme="minorHAnsi"/>
          <w:color w:val="595959" w:themeColor="text1" w:themeTint="A6"/>
          <w:sz w:val="22"/>
          <w:szCs w:val="22"/>
        </w:rPr>
        <w:t xml:space="preserve"> or other accounts supplied for the convenience of applicants residing outside the US </w:t>
      </w:r>
      <w:r w:rsidR="00A56484">
        <w:rPr>
          <w:rFonts w:asciiTheme="minorHAnsi" w:hAnsiTheme="minorHAnsi"/>
          <w:color w:val="595959" w:themeColor="text1" w:themeTint="A6"/>
          <w:sz w:val="22"/>
          <w:szCs w:val="22"/>
        </w:rPr>
        <w:t>including Bitcoin transactions.</w:t>
      </w:r>
    </w:p>
    <w:p w:rsidR="000F7E00" w:rsidRPr="005925B9" w:rsidRDefault="000F7E00" w:rsidP="000F7E00">
      <w:pPr>
        <w:pStyle w:val="NormalWeb"/>
        <w:spacing w:before="0" w:beforeAutospacing="0" w:after="160" w:afterAutospacing="0" w:line="259" w:lineRule="auto"/>
        <w:ind w:left="709" w:hanging="567"/>
        <w:jc w:val="both"/>
        <w:textAlignment w:val="baseline"/>
        <w:rPr>
          <w:rFonts w:asciiTheme="minorHAnsi" w:hAnsiTheme="minorHAnsi"/>
          <w:color w:val="7F7F7F" w:themeColor="text1" w:themeTint="80"/>
          <w:sz w:val="22"/>
          <w:szCs w:val="22"/>
        </w:rPr>
      </w:pPr>
      <w:r w:rsidRPr="000336A4">
        <w:rPr>
          <w:rFonts w:asciiTheme="minorHAnsi" w:hAnsiTheme="minorHAnsi"/>
          <w:color w:val="ED7D31" w:themeColor="accent2"/>
          <w:sz w:val="22"/>
          <w:szCs w:val="22"/>
        </w:rPr>
        <w:t>7.4</w:t>
      </w:r>
      <w:r w:rsidRPr="005925B9">
        <w:rPr>
          <w:rFonts w:asciiTheme="minorHAnsi" w:hAnsiTheme="minorHAnsi"/>
          <w:color w:val="7F7F7F" w:themeColor="text1" w:themeTint="80"/>
          <w:sz w:val="22"/>
          <w:szCs w:val="22"/>
        </w:rPr>
        <w:tab/>
      </w:r>
      <w:r w:rsidRPr="00EB1997">
        <w:rPr>
          <w:rFonts w:asciiTheme="minorHAnsi" w:hAnsiTheme="minorHAnsi"/>
          <w:color w:val="595959" w:themeColor="text1" w:themeTint="A6"/>
          <w:sz w:val="22"/>
          <w:szCs w:val="22"/>
        </w:rPr>
        <w:t xml:space="preserve">Pre-launch </w:t>
      </w:r>
      <w:r w:rsidR="00803CCF" w:rsidRPr="00EB1997">
        <w:rPr>
          <w:rFonts w:asciiTheme="minorHAnsi" w:hAnsiTheme="minorHAnsi"/>
          <w:color w:val="595959" w:themeColor="text1" w:themeTint="A6"/>
          <w:sz w:val="22"/>
          <w:szCs w:val="22"/>
        </w:rPr>
        <w:t>Platinum</w:t>
      </w:r>
      <w:r w:rsidRPr="00EB1997">
        <w:rPr>
          <w:rFonts w:asciiTheme="minorHAnsi" w:hAnsiTheme="minorHAnsi"/>
          <w:color w:val="595959" w:themeColor="text1" w:themeTint="A6"/>
          <w:sz w:val="22"/>
          <w:szCs w:val="22"/>
        </w:rPr>
        <w:t xml:space="preserve"> members are required to make good payments as negotiated with referrers for the level of trading participation they desire. These trading fees are to be transferred to </w:t>
      </w:r>
      <w:r w:rsidR="008B3840" w:rsidRPr="00EB1997">
        <w:rPr>
          <w:rFonts w:asciiTheme="minorHAnsi" w:hAnsiTheme="minorHAnsi"/>
          <w:color w:val="595959" w:themeColor="text1" w:themeTint="A6"/>
          <w:sz w:val="22"/>
          <w:szCs w:val="22"/>
        </w:rPr>
        <w:t xml:space="preserve">nearest </w:t>
      </w:r>
      <w:r w:rsidRPr="00EB1997">
        <w:rPr>
          <w:rFonts w:asciiTheme="minorHAnsi" w:hAnsiTheme="minorHAnsi"/>
          <w:color w:val="595959" w:themeColor="text1" w:themeTint="A6"/>
          <w:sz w:val="22"/>
          <w:szCs w:val="22"/>
        </w:rPr>
        <w:t>Hop2it trading entity and bank account as listed in this application</w:t>
      </w:r>
      <w:r w:rsidR="008B3840">
        <w:rPr>
          <w:rFonts w:asciiTheme="minorHAnsi" w:hAnsiTheme="minorHAnsi"/>
          <w:color w:val="7F7F7F" w:themeColor="text1" w:themeTint="80"/>
          <w:sz w:val="22"/>
          <w:szCs w:val="22"/>
        </w:rPr>
        <w:t>.</w:t>
      </w:r>
    </w:p>
    <w:p w:rsidR="000F7E00" w:rsidRPr="005925B9" w:rsidRDefault="000F7E00" w:rsidP="000F7E00">
      <w:pPr>
        <w:pStyle w:val="NormalWeb"/>
        <w:spacing w:before="0" w:beforeAutospacing="0" w:after="160" w:afterAutospacing="0" w:line="259" w:lineRule="auto"/>
        <w:ind w:left="709" w:hanging="567"/>
        <w:jc w:val="both"/>
        <w:textAlignment w:val="baseline"/>
        <w:rPr>
          <w:rFonts w:asciiTheme="minorHAnsi" w:hAnsiTheme="minorHAnsi"/>
          <w:color w:val="7F7F7F" w:themeColor="text1" w:themeTint="80"/>
          <w:sz w:val="22"/>
          <w:szCs w:val="22"/>
        </w:rPr>
      </w:pPr>
      <w:r w:rsidRPr="000336A4">
        <w:rPr>
          <w:rFonts w:asciiTheme="minorHAnsi" w:hAnsiTheme="minorHAnsi"/>
          <w:color w:val="ED7D31" w:themeColor="accent2"/>
          <w:sz w:val="22"/>
          <w:szCs w:val="22"/>
        </w:rPr>
        <w:t>7.5</w:t>
      </w:r>
      <w:r w:rsidRPr="005925B9">
        <w:rPr>
          <w:rFonts w:asciiTheme="minorHAnsi" w:hAnsiTheme="minorHAnsi"/>
          <w:color w:val="7F7F7F" w:themeColor="text1" w:themeTint="80"/>
          <w:sz w:val="22"/>
          <w:szCs w:val="22"/>
        </w:rPr>
        <w:tab/>
      </w:r>
      <w:r w:rsidRPr="00EB1997">
        <w:rPr>
          <w:rFonts w:asciiTheme="minorHAnsi" w:hAnsiTheme="minorHAnsi"/>
          <w:color w:val="595959" w:themeColor="text1" w:themeTint="A6"/>
          <w:sz w:val="22"/>
          <w:szCs w:val="22"/>
        </w:rPr>
        <w:t xml:space="preserve">All other </w:t>
      </w:r>
      <w:r w:rsidR="00803CCF" w:rsidRPr="00EB1997">
        <w:rPr>
          <w:rFonts w:asciiTheme="minorHAnsi" w:hAnsiTheme="minorHAnsi"/>
          <w:color w:val="595959" w:themeColor="text1" w:themeTint="A6"/>
          <w:sz w:val="22"/>
          <w:szCs w:val="22"/>
        </w:rPr>
        <w:t>Platinum</w:t>
      </w:r>
      <w:r w:rsidRPr="00EB1997">
        <w:rPr>
          <w:rFonts w:asciiTheme="minorHAnsi" w:hAnsiTheme="minorHAnsi"/>
          <w:color w:val="595959" w:themeColor="text1" w:themeTint="A6"/>
          <w:sz w:val="22"/>
          <w:szCs w:val="22"/>
        </w:rPr>
        <w:t xml:space="preserve"> Members are to place a </w:t>
      </w:r>
      <w:r w:rsidRPr="0008383E">
        <w:rPr>
          <w:rFonts w:asciiTheme="minorHAnsi" w:hAnsiTheme="minorHAnsi"/>
          <w:b/>
          <w:sz w:val="22"/>
          <w:szCs w:val="22"/>
        </w:rPr>
        <w:t>minimum of USD$</w:t>
      </w:r>
      <w:r w:rsidR="00803CCF" w:rsidRPr="0008383E">
        <w:rPr>
          <w:rFonts w:asciiTheme="minorHAnsi" w:hAnsiTheme="minorHAnsi"/>
          <w:b/>
          <w:sz w:val="22"/>
          <w:szCs w:val="22"/>
        </w:rPr>
        <w:t>2</w:t>
      </w:r>
      <w:r w:rsidRPr="0008383E">
        <w:rPr>
          <w:rFonts w:asciiTheme="minorHAnsi" w:hAnsiTheme="minorHAnsi"/>
          <w:b/>
          <w:sz w:val="22"/>
          <w:szCs w:val="22"/>
        </w:rPr>
        <w:t>,000.00</w:t>
      </w:r>
      <w:r w:rsidRPr="0008383E">
        <w:rPr>
          <w:rFonts w:asciiTheme="minorHAnsi" w:hAnsiTheme="minorHAnsi"/>
          <w:sz w:val="22"/>
          <w:szCs w:val="22"/>
        </w:rPr>
        <w:t xml:space="preserve"> </w:t>
      </w:r>
      <w:r w:rsidRPr="00EB1997">
        <w:rPr>
          <w:rFonts w:asciiTheme="minorHAnsi" w:hAnsiTheme="minorHAnsi"/>
          <w:color w:val="595959" w:themeColor="text1" w:themeTint="A6"/>
          <w:sz w:val="22"/>
          <w:szCs w:val="22"/>
        </w:rPr>
        <w:t xml:space="preserve">into their </w:t>
      </w:r>
      <w:r w:rsidR="0082568E" w:rsidRPr="00EB1997">
        <w:rPr>
          <w:rFonts w:asciiTheme="minorHAnsi" w:hAnsiTheme="minorHAnsi"/>
          <w:color w:val="595959" w:themeColor="text1" w:themeTint="A6"/>
          <w:sz w:val="22"/>
          <w:szCs w:val="22"/>
        </w:rPr>
        <w:t>Trading Float</w:t>
      </w:r>
      <w:r w:rsidRPr="005925B9">
        <w:rPr>
          <w:rFonts w:asciiTheme="minorHAnsi" w:hAnsiTheme="minorHAnsi"/>
          <w:color w:val="7F7F7F" w:themeColor="text1" w:themeTint="80"/>
          <w:sz w:val="22"/>
          <w:szCs w:val="22"/>
        </w:rPr>
        <w:t>.</w:t>
      </w:r>
    </w:p>
    <w:p w:rsidR="000F7E00" w:rsidRPr="005925B9" w:rsidRDefault="000F7E00" w:rsidP="000F7E00">
      <w:pPr>
        <w:pStyle w:val="NormalWeb"/>
        <w:spacing w:before="0" w:beforeAutospacing="0" w:after="160" w:afterAutospacing="0" w:line="259" w:lineRule="auto"/>
        <w:ind w:left="709" w:hanging="567"/>
        <w:textAlignment w:val="baseline"/>
        <w:rPr>
          <w:rFonts w:asciiTheme="minorHAnsi" w:hAnsiTheme="minorHAnsi"/>
          <w:color w:val="666666"/>
          <w:sz w:val="22"/>
          <w:szCs w:val="22"/>
        </w:rPr>
      </w:pPr>
      <w:r w:rsidRPr="000336A4">
        <w:rPr>
          <w:rFonts w:asciiTheme="minorHAnsi" w:hAnsiTheme="minorHAnsi"/>
          <w:color w:val="ED7D31" w:themeColor="accent2"/>
          <w:sz w:val="22"/>
          <w:szCs w:val="22"/>
        </w:rPr>
        <w:t>7.6</w:t>
      </w:r>
      <w:r w:rsidRPr="005925B9">
        <w:rPr>
          <w:rFonts w:asciiTheme="minorHAnsi" w:hAnsiTheme="minorHAnsi"/>
          <w:color w:val="666666"/>
          <w:sz w:val="22"/>
          <w:szCs w:val="22"/>
        </w:rPr>
        <w:tab/>
      </w:r>
      <w:r w:rsidRPr="00EB1997">
        <w:rPr>
          <w:rFonts w:asciiTheme="minorHAnsi" w:hAnsiTheme="minorHAnsi"/>
          <w:color w:val="595959" w:themeColor="text1" w:themeTint="A6"/>
          <w:sz w:val="22"/>
          <w:szCs w:val="22"/>
        </w:rPr>
        <w:t>An annual fee of USD$</w:t>
      </w:r>
      <w:r w:rsidR="00803CCF" w:rsidRPr="00EB1997">
        <w:rPr>
          <w:rFonts w:asciiTheme="minorHAnsi" w:hAnsiTheme="minorHAnsi"/>
          <w:color w:val="595959" w:themeColor="text1" w:themeTint="A6"/>
          <w:sz w:val="22"/>
          <w:szCs w:val="22"/>
        </w:rPr>
        <w:t>250</w:t>
      </w:r>
      <w:r w:rsidRPr="00EB1997">
        <w:rPr>
          <w:rFonts w:asciiTheme="minorHAnsi" w:hAnsiTheme="minorHAnsi"/>
          <w:color w:val="595959" w:themeColor="text1" w:themeTint="A6"/>
          <w:sz w:val="22"/>
          <w:szCs w:val="22"/>
        </w:rPr>
        <w:t xml:space="preserve">.00 is required to renew </w:t>
      </w:r>
      <w:r w:rsidR="00803CCF" w:rsidRPr="00EB1997">
        <w:rPr>
          <w:rFonts w:asciiTheme="minorHAnsi" w:hAnsiTheme="minorHAnsi"/>
          <w:color w:val="595959" w:themeColor="text1" w:themeTint="A6"/>
          <w:sz w:val="22"/>
          <w:szCs w:val="22"/>
        </w:rPr>
        <w:t>Platinum</w:t>
      </w:r>
      <w:r w:rsidRPr="00EB1997">
        <w:rPr>
          <w:rFonts w:asciiTheme="minorHAnsi" w:hAnsiTheme="minorHAnsi"/>
          <w:color w:val="595959" w:themeColor="text1" w:themeTint="A6"/>
          <w:sz w:val="22"/>
          <w:szCs w:val="22"/>
        </w:rPr>
        <w:t xml:space="preserve"> Membership and can be paid by any major credit card or wire transfer</w:t>
      </w:r>
      <w:r w:rsidRPr="005925B9">
        <w:rPr>
          <w:rFonts w:asciiTheme="minorHAnsi" w:hAnsiTheme="minorHAnsi"/>
          <w:color w:val="666666"/>
          <w:sz w:val="22"/>
          <w:szCs w:val="22"/>
        </w:rPr>
        <w:t>.</w:t>
      </w:r>
    </w:p>
    <w:p w:rsidR="000F7E00" w:rsidRPr="005925B9" w:rsidRDefault="000F7E00" w:rsidP="000F7E00">
      <w:pPr>
        <w:pStyle w:val="NormalWeb"/>
        <w:spacing w:before="0" w:beforeAutospacing="0" w:after="160" w:afterAutospacing="0" w:line="259" w:lineRule="auto"/>
        <w:ind w:left="709" w:hanging="567"/>
        <w:textAlignment w:val="baseline"/>
        <w:rPr>
          <w:rFonts w:asciiTheme="minorHAnsi" w:hAnsiTheme="minorHAnsi"/>
          <w:color w:val="666666"/>
          <w:sz w:val="22"/>
          <w:szCs w:val="22"/>
        </w:rPr>
      </w:pPr>
      <w:r w:rsidRPr="000336A4">
        <w:rPr>
          <w:rFonts w:asciiTheme="minorHAnsi" w:hAnsiTheme="minorHAnsi"/>
          <w:color w:val="ED7D31" w:themeColor="accent2"/>
          <w:sz w:val="22"/>
          <w:szCs w:val="22"/>
        </w:rPr>
        <w:t>7.7</w:t>
      </w:r>
      <w:r w:rsidRPr="005925B9">
        <w:rPr>
          <w:rFonts w:asciiTheme="minorHAnsi" w:hAnsiTheme="minorHAnsi"/>
          <w:color w:val="666666"/>
          <w:sz w:val="22"/>
          <w:szCs w:val="22"/>
        </w:rPr>
        <w:tab/>
      </w:r>
      <w:r w:rsidRPr="00EB1997">
        <w:rPr>
          <w:rFonts w:asciiTheme="minorHAnsi" w:hAnsiTheme="minorHAnsi"/>
          <w:color w:val="595959" w:themeColor="text1" w:themeTint="A6"/>
          <w:sz w:val="22"/>
          <w:szCs w:val="22"/>
        </w:rPr>
        <w:t>A USD$25.00 cash fee for any credit card, check or direct debit transaction that is returned for NSF (non-sufficient funds) or any other reason</w:t>
      </w:r>
      <w:r w:rsidRPr="005925B9">
        <w:rPr>
          <w:rFonts w:asciiTheme="minorHAnsi" w:hAnsiTheme="minorHAnsi"/>
          <w:color w:val="666666"/>
          <w:sz w:val="22"/>
          <w:szCs w:val="22"/>
        </w:rPr>
        <w:t>.</w:t>
      </w:r>
    </w:p>
    <w:p w:rsidR="000F7E00" w:rsidRPr="005925B9" w:rsidRDefault="000F7E00" w:rsidP="000F7E00">
      <w:pPr>
        <w:pStyle w:val="NormalWeb"/>
        <w:spacing w:before="0" w:beforeAutospacing="0" w:after="160" w:afterAutospacing="0" w:line="259" w:lineRule="auto"/>
        <w:ind w:left="709" w:hanging="567"/>
        <w:textAlignment w:val="baseline"/>
        <w:rPr>
          <w:rFonts w:asciiTheme="minorHAnsi" w:hAnsiTheme="minorHAnsi"/>
          <w:color w:val="666666"/>
          <w:sz w:val="22"/>
          <w:szCs w:val="22"/>
        </w:rPr>
      </w:pPr>
      <w:r w:rsidRPr="000336A4">
        <w:rPr>
          <w:rFonts w:asciiTheme="minorHAnsi" w:hAnsiTheme="minorHAnsi"/>
          <w:color w:val="ED7D31" w:themeColor="accent2"/>
          <w:sz w:val="22"/>
          <w:szCs w:val="22"/>
        </w:rPr>
        <w:t>7.8</w:t>
      </w:r>
      <w:r w:rsidRPr="005925B9">
        <w:rPr>
          <w:rFonts w:asciiTheme="minorHAnsi" w:hAnsiTheme="minorHAnsi"/>
          <w:color w:val="666666"/>
          <w:sz w:val="22"/>
          <w:szCs w:val="22"/>
        </w:rPr>
        <w:tab/>
      </w:r>
      <w:r w:rsidRPr="00EB1997">
        <w:rPr>
          <w:rFonts w:asciiTheme="minorHAnsi" w:hAnsiTheme="minorHAnsi"/>
          <w:color w:val="595959" w:themeColor="text1" w:themeTint="A6"/>
          <w:sz w:val="22"/>
          <w:szCs w:val="22"/>
        </w:rPr>
        <w:t>A USD$5.00 fee will be deducted from the members international Aerapay Trading Account per month for banking fees and charges. Other transaction fees are charged by Aerapay as listed within each member’s Aerapay account terms, fees and charges</w:t>
      </w:r>
      <w:r w:rsidRPr="005925B9">
        <w:rPr>
          <w:rFonts w:asciiTheme="minorHAnsi" w:hAnsiTheme="minorHAnsi"/>
          <w:color w:val="666666"/>
          <w:sz w:val="22"/>
          <w:szCs w:val="22"/>
        </w:rPr>
        <w:t xml:space="preserve">. </w:t>
      </w:r>
    </w:p>
    <w:p w:rsidR="000F7E00" w:rsidRDefault="000F7E00" w:rsidP="006C58B0">
      <w:pPr>
        <w:pStyle w:val="NormalWeb"/>
        <w:spacing w:before="0" w:beforeAutospacing="0" w:after="0" w:afterAutospacing="0" w:line="259" w:lineRule="auto"/>
        <w:ind w:left="720" w:hanging="578"/>
        <w:jc w:val="both"/>
        <w:textAlignment w:val="baseline"/>
        <w:rPr>
          <w:rFonts w:asciiTheme="minorHAnsi" w:hAnsiTheme="minorHAnsi"/>
          <w:color w:val="666666"/>
          <w:sz w:val="22"/>
          <w:szCs w:val="22"/>
        </w:rPr>
      </w:pPr>
      <w:r w:rsidRPr="000336A4">
        <w:rPr>
          <w:rFonts w:asciiTheme="minorHAnsi" w:hAnsiTheme="minorHAnsi"/>
          <w:color w:val="ED7D31" w:themeColor="accent2"/>
          <w:sz w:val="22"/>
          <w:szCs w:val="22"/>
        </w:rPr>
        <w:t>7.9</w:t>
      </w:r>
      <w:r w:rsidRPr="005925B9">
        <w:rPr>
          <w:rFonts w:asciiTheme="minorHAnsi" w:hAnsiTheme="minorHAnsi"/>
          <w:color w:val="666666"/>
          <w:sz w:val="22"/>
          <w:szCs w:val="22"/>
        </w:rPr>
        <w:tab/>
      </w:r>
      <w:r w:rsidRPr="00EB1997">
        <w:rPr>
          <w:rFonts w:asciiTheme="minorHAnsi" w:hAnsiTheme="minorHAnsi"/>
          <w:color w:val="595959" w:themeColor="text1" w:themeTint="A6"/>
          <w:sz w:val="22"/>
          <w:szCs w:val="22"/>
        </w:rPr>
        <w:t xml:space="preserve">If a member’s </w:t>
      </w:r>
      <w:r w:rsidR="00EB1997">
        <w:rPr>
          <w:rFonts w:asciiTheme="minorHAnsi" w:hAnsiTheme="minorHAnsi"/>
          <w:color w:val="595959" w:themeColor="text1" w:themeTint="A6"/>
          <w:sz w:val="22"/>
          <w:szCs w:val="22"/>
        </w:rPr>
        <w:t>Platinum</w:t>
      </w:r>
      <w:r w:rsidRPr="00EB1997">
        <w:rPr>
          <w:rFonts w:asciiTheme="minorHAnsi" w:hAnsiTheme="minorHAnsi"/>
          <w:color w:val="595959" w:themeColor="text1" w:themeTint="A6"/>
          <w:sz w:val="22"/>
          <w:szCs w:val="22"/>
        </w:rPr>
        <w:t xml:space="preserve"> trading account has had no activity (no trades, sales or purchases) for a consecutive period of twelve (12) months, Hop2it reserves the right to close the member’s account</w:t>
      </w:r>
      <w:r w:rsidR="006C58B0" w:rsidRPr="00EB1997">
        <w:rPr>
          <w:rFonts w:asciiTheme="minorHAnsi" w:hAnsiTheme="minorHAnsi"/>
          <w:color w:val="595959" w:themeColor="text1" w:themeTint="A6"/>
          <w:sz w:val="22"/>
          <w:szCs w:val="22"/>
        </w:rPr>
        <w:t xml:space="preserve"> </w:t>
      </w:r>
      <w:r w:rsidRPr="00EB1997">
        <w:rPr>
          <w:rFonts w:asciiTheme="minorHAnsi" w:hAnsiTheme="minorHAnsi"/>
          <w:color w:val="595959" w:themeColor="text1" w:themeTint="A6"/>
          <w:sz w:val="22"/>
          <w:szCs w:val="22"/>
        </w:rPr>
        <w:lastRenderedPageBreak/>
        <w:t>by placing the positive trade balance into an escrow (holding) account and removing the member from the mailing list and the Directory of Trades, Goods and Services. Should the member want to re-open the account, a fee of USD$50.00 will be charged</w:t>
      </w:r>
      <w:r w:rsidRPr="005925B9">
        <w:rPr>
          <w:rFonts w:asciiTheme="minorHAnsi" w:hAnsiTheme="minorHAnsi"/>
          <w:color w:val="666666"/>
          <w:sz w:val="22"/>
          <w:szCs w:val="22"/>
        </w:rPr>
        <w:t>.</w:t>
      </w:r>
    </w:p>
    <w:p w:rsidR="000F7E00" w:rsidRPr="005925B9" w:rsidRDefault="000F7E00" w:rsidP="004E591D">
      <w:pPr>
        <w:pStyle w:val="NormalWeb"/>
        <w:spacing w:before="0" w:beforeAutospacing="0" w:after="0" w:afterAutospacing="0"/>
        <w:ind w:left="720" w:hanging="578"/>
        <w:textAlignment w:val="baseline"/>
        <w:rPr>
          <w:rFonts w:asciiTheme="minorHAnsi" w:hAnsiTheme="minorHAnsi"/>
          <w:color w:val="666666"/>
          <w:sz w:val="22"/>
          <w:szCs w:val="22"/>
        </w:rPr>
      </w:pPr>
    </w:p>
    <w:p w:rsidR="000F7E00" w:rsidRDefault="000F7E00" w:rsidP="006C58B0">
      <w:pPr>
        <w:pStyle w:val="NormalWeb"/>
        <w:spacing w:before="0" w:beforeAutospacing="0" w:after="160" w:afterAutospacing="0" w:line="259" w:lineRule="auto"/>
        <w:ind w:left="720" w:hanging="578"/>
        <w:jc w:val="both"/>
        <w:textAlignment w:val="baseline"/>
        <w:rPr>
          <w:rFonts w:asciiTheme="minorHAnsi" w:hAnsiTheme="minorHAnsi"/>
          <w:color w:val="666666"/>
          <w:sz w:val="22"/>
          <w:szCs w:val="22"/>
        </w:rPr>
      </w:pPr>
      <w:r w:rsidRPr="000336A4">
        <w:rPr>
          <w:rFonts w:asciiTheme="minorHAnsi" w:hAnsiTheme="minorHAnsi"/>
          <w:color w:val="ED7D31" w:themeColor="accent2"/>
          <w:sz w:val="22"/>
          <w:szCs w:val="22"/>
        </w:rPr>
        <w:t>7.10</w:t>
      </w:r>
      <w:r w:rsidRPr="00846B2F">
        <w:rPr>
          <w:rFonts w:asciiTheme="minorHAnsi" w:hAnsiTheme="minorHAnsi"/>
          <w:b/>
          <w:color w:val="ED7D31" w:themeColor="accent2"/>
          <w:sz w:val="22"/>
          <w:szCs w:val="22"/>
        </w:rPr>
        <w:tab/>
      </w:r>
      <w:r w:rsidRPr="00EB1997">
        <w:rPr>
          <w:rFonts w:asciiTheme="minorHAnsi" w:hAnsiTheme="minorHAnsi"/>
          <w:color w:val="595959" w:themeColor="text1" w:themeTint="A6"/>
          <w:sz w:val="22"/>
          <w:szCs w:val="22"/>
        </w:rPr>
        <w:t xml:space="preserve">Members requesting to open a second </w:t>
      </w:r>
      <w:r w:rsidR="00EB1997" w:rsidRPr="00EB1997">
        <w:rPr>
          <w:rFonts w:asciiTheme="minorHAnsi" w:hAnsiTheme="minorHAnsi"/>
          <w:color w:val="595959" w:themeColor="text1" w:themeTint="A6"/>
          <w:sz w:val="22"/>
          <w:szCs w:val="22"/>
        </w:rPr>
        <w:t xml:space="preserve">Platinum </w:t>
      </w:r>
      <w:r w:rsidRPr="00EB1997">
        <w:rPr>
          <w:rFonts w:asciiTheme="minorHAnsi" w:hAnsiTheme="minorHAnsi"/>
          <w:color w:val="595959" w:themeColor="text1" w:themeTint="A6"/>
          <w:sz w:val="22"/>
          <w:szCs w:val="22"/>
        </w:rPr>
        <w:t xml:space="preserve">membership and Aerapay trading account </w:t>
      </w:r>
      <w:r w:rsidR="00E00C0C">
        <w:rPr>
          <w:rFonts w:asciiTheme="minorHAnsi" w:hAnsiTheme="minorHAnsi"/>
          <w:color w:val="595959" w:themeColor="text1" w:themeTint="A6"/>
          <w:sz w:val="22"/>
          <w:szCs w:val="22"/>
        </w:rPr>
        <w:t xml:space="preserve">for a family member or colleague within their household or business, </w:t>
      </w:r>
      <w:r w:rsidRPr="00EB1997">
        <w:rPr>
          <w:rFonts w:asciiTheme="minorHAnsi" w:hAnsiTheme="minorHAnsi"/>
          <w:color w:val="595959" w:themeColor="text1" w:themeTint="A6"/>
          <w:sz w:val="22"/>
          <w:szCs w:val="22"/>
        </w:rPr>
        <w:t xml:space="preserve">will be charged the standard membership, setup and monthly maintenance fee in effect at that time as well as any transaction fees. </w:t>
      </w:r>
      <w:r w:rsidR="00E00C0C">
        <w:rPr>
          <w:rFonts w:asciiTheme="minorHAnsi" w:hAnsiTheme="minorHAnsi"/>
          <w:color w:val="595959" w:themeColor="text1" w:themeTint="A6"/>
          <w:sz w:val="22"/>
          <w:szCs w:val="22"/>
        </w:rPr>
        <w:t>I</w:t>
      </w:r>
      <w:r w:rsidRPr="00EB1997">
        <w:rPr>
          <w:rFonts w:asciiTheme="minorHAnsi" w:hAnsiTheme="minorHAnsi"/>
          <w:color w:val="595959" w:themeColor="text1" w:themeTint="A6"/>
          <w:sz w:val="22"/>
          <w:szCs w:val="22"/>
        </w:rPr>
        <w:t>nitial fees will be charged for the second or additional accounts other than for Hop2it MasterCard debit card/s</w:t>
      </w:r>
      <w:r w:rsidRPr="005925B9">
        <w:rPr>
          <w:rFonts w:asciiTheme="minorHAnsi" w:hAnsiTheme="minorHAnsi"/>
          <w:color w:val="666666"/>
          <w:sz w:val="22"/>
          <w:szCs w:val="22"/>
        </w:rPr>
        <w:t>.</w:t>
      </w:r>
    </w:p>
    <w:p w:rsidR="004E591D" w:rsidRPr="004E591D" w:rsidRDefault="004E591D" w:rsidP="000F7E00">
      <w:pPr>
        <w:pStyle w:val="NormalWeb"/>
        <w:spacing w:before="0" w:beforeAutospacing="0" w:after="160" w:afterAutospacing="0" w:line="259" w:lineRule="auto"/>
        <w:ind w:left="720" w:hanging="578"/>
        <w:textAlignment w:val="baseline"/>
        <w:rPr>
          <w:rFonts w:asciiTheme="minorHAnsi" w:hAnsiTheme="minorHAnsi"/>
          <w:b/>
          <w:color w:val="ED7D31" w:themeColor="accent2"/>
        </w:rPr>
      </w:pPr>
      <w:r w:rsidRPr="004E591D">
        <w:rPr>
          <w:rFonts w:asciiTheme="minorHAnsi" w:hAnsiTheme="minorHAnsi"/>
          <w:b/>
          <w:color w:val="ED7D31" w:themeColor="accent2"/>
        </w:rPr>
        <w:t xml:space="preserve">8. </w:t>
      </w:r>
      <w:r w:rsidRPr="004E591D">
        <w:rPr>
          <w:rFonts w:asciiTheme="minorHAnsi" w:hAnsiTheme="minorHAnsi"/>
          <w:b/>
          <w:color w:val="ED7D31" w:themeColor="accent2"/>
        </w:rPr>
        <w:tab/>
        <w:t>Confidentiality &amp; Non-Discrimination</w:t>
      </w:r>
    </w:p>
    <w:p w:rsidR="004E591D" w:rsidRDefault="004E591D" w:rsidP="000F7E00">
      <w:pPr>
        <w:pStyle w:val="NormalWeb"/>
        <w:spacing w:before="0" w:beforeAutospacing="0" w:after="160" w:afterAutospacing="0" w:line="259" w:lineRule="auto"/>
        <w:ind w:left="720" w:hanging="578"/>
        <w:textAlignment w:val="baseline"/>
        <w:rPr>
          <w:rFonts w:asciiTheme="minorHAnsi" w:hAnsiTheme="minorHAnsi"/>
          <w:color w:val="666666"/>
          <w:sz w:val="22"/>
          <w:szCs w:val="22"/>
        </w:rPr>
      </w:pPr>
      <w:r>
        <w:rPr>
          <w:rFonts w:asciiTheme="minorHAnsi" w:hAnsiTheme="minorHAnsi"/>
          <w:color w:val="666666"/>
          <w:sz w:val="22"/>
          <w:szCs w:val="22"/>
        </w:rPr>
        <w:tab/>
      </w:r>
      <w:r w:rsidRPr="00EB1997">
        <w:rPr>
          <w:rFonts w:asciiTheme="minorHAnsi" w:hAnsiTheme="minorHAnsi"/>
          <w:color w:val="595959" w:themeColor="text1" w:themeTint="A6"/>
          <w:sz w:val="22"/>
          <w:szCs w:val="22"/>
        </w:rPr>
        <w:t xml:space="preserve">The member </w:t>
      </w:r>
      <w:r w:rsidR="0082568E" w:rsidRPr="00EB1997">
        <w:rPr>
          <w:rFonts w:asciiTheme="minorHAnsi" w:hAnsiTheme="minorHAnsi"/>
          <w:color w:val="595959" w:themeColor="text1" w:themeTint="A6"/>
          <w:sz w:val="22"/>
          <w:szCs w:val="22"/>
        </w:rPr>
        <w:t xml:space="preserve">applicant </w:t>
      </w:r>
      <w:r w:rsidRPr="00EB1997">
        <w:rPr>
          <w:rFonts w:asciiTheme="minorHAnsi" w:hAnsiTheme="minorHAnsi"/>
          <w:color w:val="595959" w:themeColor="text1" w:themeTint="A6"/>
          <w:sz w:val="22"/>
          <w:szCs w:val="22"/>
        </w:rPr>
        <w:t>agrees that by checking to confirm acknowledgment, and signing the membership application to abide by the confidentiality clauses in this section</w:t>
      </w:r>
      <w:r>
        <w:rPr>
          <w:rFonts w:asciiTheme="minorHAnsi" w:hAnsiTheme="minorHAnsi"/>
          <w:color w:val="666666"/>
          <w:sz w:val="22"/>
          <w:szCs w:val="22"/>
        </w:rPr>
        <w:t>.</w:t>
      </w:r>
    </w:p>
    <w:p w:rsidR="000F7E00" w:rsidRPr="00D344B6" w:rsidRDefault="000F7E00" w:rsidP="000F7E00">
      <w:pPr>
        <w:pStyle w:val="BodyText"/>
        <w:spacing w:before="3" w:after="160" w:line="259" w:lineRule="auto"/>
        <w:ind w:left="720" w:right="45" w:hanging="578"/>
        <w:jc w:val="both"/>
        <w:rPr>
          <w:color w:val="7F7F7F" w:themeColor="text1" w:themeTint="80"/>
          <w:sz w:val="22"/>
          <w:szCs w:val="22"/>
        </w:rPr>
      </w:pPr>
      <w:r>
        <w:rPr>
          <w:color w:val="ED7D31" w:themeColor="accent2"/>
          <w:sz w:val="22"/>
          <w:szCs w:val="22"/>
        </w:rPr>
        <w:t>8</w:t>
      </w:r>
      <w:r w:rsidRPr="000336A4">
        <w:rPr>
          <w:color w:val="ED7D31" w:themeColor="accent2"/>
          <w:sz w:val="22"/>
          <w:szCs w:val="22"/>
        </w:rPr>
        <w:t>.1.1</w:t>
      </w:r>
      <w:r>
        <w:rPr>
          <w:sz w:val="22"/>
          <w:szCs w:val="22"/>
        </w:rPr>
        <w:tab/>
      </w:r>
      <w:r w:rsidRPr="000336A4">
        <w:rPr>
          <w:color w:val="ED7D31" w:themeColor="accent2"/>
          <w:sz w:val="22"/>
          <w:szCs w:val="22"/>
        </w:rPr>
        <w:t>Obligations of Non-Disclosure and Non-Use.</w:t>
      </w:r>
      <w:r>
        <w:rPr>
          <w:color w:val="ED7D31" w:themeColor="accent2"/>
          <w:sz w:val="22"/>
          <w:szCs w:val="22"/>
        </w:rPr>
        <w:t xml:space="preserve"> </w:t>
      </w:r>
      <w:r w:rsidRPr="00EB1997">
        <w:rPr>
          <w:color w:val="595959" w:themeColor="text1" w:themeTint="A6"/>
          <w:sz w:val="22"/>
          <w:szCs w:val="22"/>
        </w:rPr>
        <w:t>Unless otherwise agreed to in advance</w:t>
      </w:r>
      <w:r w:rsidR="00E00C0C">
        <w:rPr>
          <w:color w:val="595959" w:themeColor="text1" w:themeTint="A6"/>
          <w:sz w:val="22"/>
          <w:szCs w:val="22"/>
        </w:rPr>
        <w:t xml:space="preserve"> and</w:t>
      </w:r>
      <w:r w:rsidRPr="00EB1997">
        <w:rPr>
          <w:color w:val="595959" w:themeColor="text1" w:themeTint="A6"/>
          <w:sz w:val="22"/>
          <w:szCs w:val="22"/>
        </w:rPr>
        <w:t xml:space="preserve"> in writing by Hop2it as the disclosing party, or except as expressly permitted by these T&amp;C’s, the member agrees that they will not, except as required by law or court order, use Confidential Information of Hop2it nor disclose it to any third party</w:t>
      </w:r>
      <w:r w:rsidRPr="00D344B6">
        <w:rPr>
          <w:color w:val="7F7F7F" w:themeColor="text1" w:themeTint="80"/>
          <w:sz w:val="22"/>
          <w:szCs w:val="22"/>
        </w:rPr>
        <w:t>.</w:t>
      </w:r>
    </w:p>
    <w:p w:rsidR="000F7E00" w:rsidRPr="00D344B6" w:rsidRDefault="000F7E00" w:rsidP="000F7E00">
      <w:pPr>
        <w:pStyle w:val="BodyText"/>
        <w:spacing w:after="160" w:line="259" w:lineRule="auto"/>
        <w:ind w:left="720" w:right="6"/>
        <w:jc w:val="both"/>
        <w:rPr>
          <w:color w:val="7F7F7F" w:themeColor="text1" w:themeTint="80"/>
          <w:sz w:val="22"/>
          <w:szCs w:val="22"/>
        </w:rPr>
      </w:pPr>
      <w:r w:rsidRPr="00EB1997">
        <w:rPr>
          <w:color w:val="595959" w:themeColor="text1" w:themeTint="A6"/>
          <w:sz w:val="22"/>
          <w:szCs w:val="22"/>
        </w:rPr>
        <w:t>The receiving Party may disclose Confidential Information of the disclosing Party only to those of its employees or contractors who need to know such information. In addition, prior to any disclosure of such Confidential Information to any such employee or contractor, such employee or contractor shall be made aware of the confidential nature of the Confidential Information and shall execute, or shall already be bound by, a non-disclosure agreement containing terms and conditions consistent with the T&amp;Cs of this Agreement</w:t>
      </w:r>
      <w:r w:rsidRPr="00D344B6">
        <w:rPr>
          <w:color w:val="7F7F7F" w:themeColor="text1" w:themeTint="80"/>
          <w:sz w:val="22"/>
          <w:szCs w:val="22"/>
        </w:rPr>
        <w:t>.</w:t>
      </w:r>
    </w:p>
    <w:p w:rsidR="000F7E00" w:rsidRPr="00D344B6" w:rsidRDefault="000F7E00" w:rsidP="000F7E00">
      <w:pPr>
        <w:pStyle w:val="BodyText"/>
        <w:spacing w:after="160" w:line="259" w:lineRule="auto"/>
        <w:ind w:left="720" w:right="6"/>
        <w:jc w:val="both"/>
        <w:rPr>
          <w:color w:val="7F7F7F" w:themeColor="text1" w:themeTint="80"/>
          <w:sz w:val="22"/>
          <w:szCs w:val="22"/>
        </w:rPr>
      </w:pPr>
      <w:r w:rsidRPr="00EB1997">
        <w:rPr>
          <w:color w:val="595959" w:themeColor="text1" w:themeTint="A6"/>
          <w:sz w:val="22"/>
          <w:szCs w:val="22"/>
        </w:rPr>
        <w:t>In any event, the receiving Party shall be responsible for any breach of the terms and conditions of this Agreement by any of its employees, contractors, sub-contractors or referrers of any kind</w:t>
      </w:r>
      <w:r w:rsidRPr="00D344B6">
        <w:rPr>
          <w:color w:val="7F7F7F" w:themeColor="text1" w:themeTint="80"/>
          <w:sz w:val="22"/>
          <w:szCs w:val="22"/>
        </w:rPr>
        <w:t>.</w:t>
      </w:r>
    </w:p>
    <w:p w:rsidR="000F7E00" w:rsidRDefault="000F7E00" w:rsidP="000F7E00">
      <w:pPr>
        <w:pStyle w:val="BodyText"/>
        <w:spacing w:after="160" w:line="259" w:lineRule="auto"/>
        <w:ind w:left="720" w:right="6"/>
        <w:jc w:val="both"/>
        <w:rPr>
          <w:color w:val="595959" w:themeColor="text1" w:themeTint="A6"/>
          <w:sz w:val="22"/>
          <w:szCs w:val="22"/>
        </w:rPr>
      </w:pPr>
      <w:r w:rsidRPr="00EB1997">
        <w:rPr>
          <w:color w:val="595959" w:themeColor="text1" w:themeTint="A6"/>
          <w:sz w:val="22"/>
          <w:szCs w:val="22"/>
        </w:rPr>
        <w:t>The receiving Party shall use the same degree of care to avoid disclosure of the disclosing Party’s Confidential Information as the receiving Party employs with respect to its own Confidential Information of like importance, but not less than a reasonable degree of care.</w:t>
      </w:r>
    </w:p>
    <w:p w:rsidR="00E3277F" w:rsidRPr="00EB1997" w:rsidRDefault="000F7E00" w:rsidP="00E3277F">
      <w:pPr>
        <w:pStyle w:val="BodyText"/>
        <w:spacing w:after="160" w:line="259" w:lineRule="auto"/>
        <w:ind w:left="720" w:hanging="578"/>
        <w:jc w:val="both"/>
        <w:rPr>
          <w:color w:val="595959" w:themeColor="text1" w:themeTint="A6"/>
          <w:sz w:val="22"/>
          <w:szCs w:val="22"/>
        </w:rPr>
      </w:pPr>
      <w:r>
        <w:rPr>
          <w:color w:val="ED7D31" w:themeColor="accent2"/>
          <w:sz w:val="22"/>
          <w:szCs w:val="22"/>
        </w:rPr>
        <w:t>8</w:t>
      </w:r>
      <w:r w:rsidRPr="000336A4">
        <w:rPr>
          <w:color w:val="ED7D31" w:themeColor="accent2"/>
          <w:sz w:val="22"/>
          <w:szCs w:val="22"/>
        </w:rPr>
        <w:t xml:space="preserve">.1.2 </w:t>
      </w:r>
      <w:r w:rsidRPr="000336A4">
        <w:rPr>
          <w:sz w:val="22"/>
          <w:szCs w:val="22"/>
        </w:rPr>
        <w:tab/>
      </w:r>
      <w:r w:rsidRPr="000336A4">
        <w:rPr>
          <w:color w:val="ED7D31" w:themeColor="accent2"/>
          <w:sz w:val="22"/>
          <w:szCs w:val="22"/>
        </w:rPr>
        <w:t>Return of Confidential Information.</w:t>
      </w:r>
      <w:r>
        <w:rPr>
          <w:color w:val="ED7D31" w:themeColor="accent2"/>
          <w:sz w:val="22"/>
          <w:szCs w:val="22"/>
        </w:rPr>
        <w:t xml:space="preserve"> </w:t>
      </w:r>
      <w:r w:rsidRPr="00EB1997">
        <w:rPr>
          <w:color w:val="595959" w:themeColor="text1" w:themeTint="A6"/>
          <w:sz w:val="22"/>
          <w:szCs w:val="22"/>
        </w:rPr>
        <w:t>Upon the termination or expiration of this Agreement for any reason, or upon the disclosing Party’s earlier  request, the receiving Party will deliver to the disclosing Party all of the disclosing Party’s property or Confidential Information in tangible form that the receiving Party may have in its possession or control.  The receiving Party may retain one copy of the Confidential Information in its legal files.</w:t>
      </w:r>
    </w:p>
    <w:p w:rsidR="00E3277F" w:rsidRDefault="00E3277F" w:rsidP="00E3277F">
      <w:pPr>
        <w:pStyle w:val="BodyText"/>
        <w:ind w:left="720" w:hanging="720"/>
        <w:jc w:val="both"/>
        <w:rPr>
          <w:b/>
          <w:color w:val="ED7D31" w:themeColor="accent2"/>
          <w:sz w:val="24"/>
          <w:szCs w:val="24"/>
        </w:rPr>
      </w:pPr>
      <w:r w:rsidRPr="00E3277F">
        <w:rPr>
          <w:b/>
          <w:color w:val="ED7D31" w:themeColor="accent2"/>
          <w:sz w:val="24"/>
          <w:szCs w:val="24"/>
        </w:rPr>
        <w:t>8.2</w:t>
      </w:r>
      <w:r w:rsidRPr="00E3277F">
        <w:rPr>
          <w:b/>
          <w:color w:val="ED7D31" w:themeColor="accent2"/>
          <w:sz w:val="24"/>
          <w:szCs w:val="24"/>
        </w:rPr>
        <w:tab/>
        <w:t>Non Discrimination</w:t>
      </w:r>
    </w:p>
    <w:p w:rsidR="00E3277F" w:rsidRDefault="00E3277F" w:rsidP="00E3277F">
      <w:pPr>
        <w:pStyle w:val="BodyText"/>
        <w:spacing w:after="160" w:line="259" w:lineRule="auto"/>
        <w:ind w:left="720" w:hanging="720"/>
        <w:jc w:val="both"/>
        <w:rPr>
          <w:rFonts w:asciiTheme="minorHAnsi" w:hAnsiTheme="minorHAnsi" w:cs="Arial"/>
          <w:color w:val="7F7F7F" w:themeColor="text1" w:themeTint="80"/>
          <w:sz w:val="22"/>
          <w:szCs w:val="22"/>
        </w:rPr>
      </w:pPr>
      <w:r>
        <w:rPr>
          <w:b/>
          <w:color w:val="ED7D31" w:themeColor="accent2"/>
          <w:sz w:val="24"/>
          <w:szCs w:val="24"/>
        </w:rPr>
        <w:tab/>
      </w:r>
      <w:r w:rsidRPr="00EB1997">
        <w:rPr>
          <w:rFonts w:asciiTheme="minorHAnsi" w:hAnsiTheme="minorHAnsi" w:cs="Arial"/>
          <w:color w:val="595959" w:themeColor="text1" w:themeTint="A6"/>
          <w:sz w:val="22"/>
          <w:szCs w:val="22"/>
        </w:rPr>
        <w:t>Hop2it Limited (“Hop2it”) does not discriminate on the basis of age, disability, national origin or ancestry, race, gender, religion, sexual orientation, marital status, political affiliation or military status.   Persons with disabilities or who otherwise require alternate means for communication of program information can contact us.</w:t>
      </w:r>
    </w:p>
    <w:p w:rsidR="000F7E00" w:rsidRPr="000F6815" w:rsidRDefault="000F7E00" w:rsidP="00E4006F">
      <w:pPr>
        <w:pStyle w:val="Heading1"/>
        <w:widowControl w:val="0"/>
        <w:tabs>
          <w:tab w:val="left" w:pos="349"/>
        </w:tabs>
        <w:spacing w:before="0" w:beforeAutospacing="0" w:after="0" w:afterAutospacing="0"/>
        <w:rPr>
          <w:rFonts w:asciiTheme="minorHAnsi" w:hAnsiTheme="minorHAnsi" w:cs="Calibri"/>
          <w:b w:val="0"/>
          <w:bCs w:val="0"/>
          <w:color w:val="ED7D31" w:themeColor="accent2"/>
          <w:sz w:val="24"/>
          <w:szCs w:val="24"/>
        </w:rPr>
      </w:pPr>
      <w:r>
        <w:rPr>
          <w:rFonts w:asciiTheme="minorHAnsi" w:hAnsiTheme="minorHAnsi"/>
          <w:color w:val="ED7D31" w:themeColor="accent2"/>
          <w:sz w:val="24"/>
          <w:szCs w:val="24"/>
        </w:rPr>
        <w:t>9</w:t>
      </w:r>
      <w:r w:rsidRPr="000F6815">
        <w:rPr>
          <w:rFonts w:asciiTheme="minorHAnsi" w:hAnsiTheme="minorHAnsi"/>
          <w:color w:val="ED7D31" w:themeColor="accent2"/>
          <w:sz w:val="24"/>
          <w:szCs w:val="24"/>
        </w:rPr>
        <w:t>.</w:t>
      </w:r>
      <w:r w:rsidRPr="000F6815">
        <w:rPr>
          <w:rFonts w:asciiTheme="minorHAnsi" w:hAnsiTheme="minorHAnsi"/>
          <w:color w:val="ED7D31" w:themeColor="accent2"/>
          <w:sz w:val="24"/>
          <w:szCs w:val="24"/>
        </w:rPr>
        <w:tab/>
        <w:t>Intellectual Property</w:t>
      </w:r>
      <w:r>
        <w:rPr>
          <w:rFonts w:asciiTheme="minorHAnsi" w:hAnsiTheme="minorHAnsi"/>
          <w:color w:val="ED7D31" w:themeColor="accent2"/>
          <w:sz w:val="24"/>
          <w:szCs w:val="24"/>
        </w:rPr>
        <w:t xml:space="preserve"> </w:t>
      </w:r>
      <w:r w:rsidRPr="000F6815">
        <w:rPr>
          <w:rFonts w:asciiTheme="minorHAnsi" w:hAnsiTheme="minorHAnsi"/>
          <w:color w:val="ED7D31" w:themeColor="accent2"/>
          <w:sz w:val="24"/>
          <w:szCs w:val="24"/>
        </w:rPr>
        <w:t>Rights</w:t>
      </w:r>
    </w:p>
    <w:p w:rsidR="000F7E00" w:rsidRPr="000F6815" w:rsidRDefault="000F7E00" w:rsidP="000F7E00">
      <w:pPr>
        <w:pStyle w:val="BodyText"/>
        <w:spacing w:before="3"/>
        <w:ind w:left="142" w:right="451"/>
        <w:rPr>
          <w:color w:val="7F7F7F" w:themeColor="text1" w:themeTint="80"/>
          <w:sz w:val="22"/>
          <w:szCs w:val="22"/>
        </w:rPr>
      </w:pPr>
    </w:p>
    <w:p w:rsidR="000F7E00" w:rsidRPr="00EB1997" w:rsidRDefault="000F7E00" w:rsidP="00B42476">
      <w:pPr>
        <w:pStyle w:val="BodyText"/>
        <w:spacing w:after="160" w:line="259" w:lineRule="auto"/>
        <w:ind w:left="720" w:hanging="578"/>
        <w:jc w:val="both"/>
        <w:rPr>
          <w:color w:val="595959" w:themeColor="text1" w:themeTint="A6"/>
          <w:sz w:val="22"/>
          <w:szCs w:val="22"/>
        </w:rPr>
      </w:pPr>
      <w:r>
        <w:rPr>
          <w:color w:val="ED7D31" w:themeColor="accent2"/>
          <w:sz w:val="22"/>
          <w:szCs w:val="22"/>
        </w:rPr>
        <w:t>9</w:t>
      </w:r>
      <w:r w:rsidRPr="000336A4">
        <w:rPr>
          <w:color w:val="ED7D31" w:themeColor="accent2"/>
          <w:sz w:val="22"/>
          <w:szCs w:val="22"/>
        </w:rPr>
        <w:t xml:space="preserve">.1. </w:t>
      </w:r>
      <w:r w:rsidRPr="000336A4">
        <w:rPr>
          <w:color w:val="ED7D31" w:themeColor="accent2"/>
          <w:sz w:val="22"/>
          <w:szCs w:val="22"/>
        </w:rPr>
        <w:tab/>
        <w:t>Representation and Warranty.</w:t>
      </w:r>
      <w:r>
        <w:rPr>
          <w:color w:val="ED7D31" w:themeColor="accent2"/>
          <w:sz w:val="22"/>
          <w:szCs w:val="22"/>
        </w:rPr>
        <w:t xml:space="preserve"> </w:t>
      </w:r>
      <w:r w:rsidRPr="00EB1997">
        <w:rPr>
          <w:color w:val="595959" w:themeColor="text1" w:themeTint="A6"/>
          <w:sz w:val="22"/>
          <w:szCs w:val="22"/>
        </w:rPr>
        <w:t xml:space="preserve">Hop2it </w:t>
      </w:r>
      <w:r w:rsidR="00B42476" w:rsidRPr="00EB1997">
        <w:rPr>
          <w:color w:val="595959" w:themeColor="text1" w:themeTint="A6"/>
          <w:sz w:val="22"/>
          <w:szCs w:val="22"/>
        </w:rPr>
        <w:t xml:space="preserve">as Trustee </w:t>
      </w:r>
      <w:r w:rsidRPr="00EB1997">
        <w:rPr>
          <w:color w:val="595959" w:themeColor="text1" w:themeTint="A6"/>
          <w:sz w:val="22"/>
          <w:szCs w:val="22"/>
        </w:rPr>
        <w:t>and its partners represent and warrant that it owns or controls</w:t>
      </w:r>
      <w:r w:rsidR="00B42476" w:rsidRPr="00EB1997">
        <w:rPr>
          <w:color w:val="595959" w:themeColor="text1" w:themeTint="A6"/>
          <w:sz w:val="22"/>
          <w:szCs w:val="22"/>
        </w:rPr>
        <w:t xml:space="preserve"> </w:t>
      </w:r>
      <w:r w:rsidRPr="00EB1997">
        <w:rPr>
          <w:color w:val="595959" w:themeColor="text1" w:themeTint="A6"/>
          <w:sz w:val="22"/>
          <w:szCs w:val="22"/>
        </w:rPr>
        <w:t xml:space="preserve">all the intellectual property rights in relation to its Trading Program which is necessary to facilitate sales, service, manufacture, test, label, package, store and supply of products in accordance </w:t>
      </w:r>
      <w:r w:rsidRPr="00EB1997">
        <w:rPr>
          <w:color w:val="595959" w:themeColor="text1" w:themeTint="A6"/>
          <w:sz w:val="22"/>
          <w:szCs w:val="22"/>
        </w:rPr>
        <w:lastRenderedPageBreak/>
        <w:t xml:space="preserve">with the terms of this agreement and that, to the best of its knowledge, no Hop2it supply fulfillment agreement of the terms of this Agreement will not infringe upon or over step the intellectual property rights of Hop2it. The Member agrees not to infringe on any intellectual property rights of Hop2it and to ensure that all systems, methods and documentation belonging to Hop2it remain secure and confidential as per clause </w:t>
      </w:r>
      <w:r w:rsidR="007D710E">
        <w:rPr>
          <w:color w:val="595959" w:themeColor="text1" w:themeTint="A6"/>
          <w:sz w:val="22"/>
          <w:szCs w:val="22"/>
        </w:rPr>
        <w:t>8</w:t>
      </w:r>
      <w:r w:rsidRPr="00EB1997">
        <w:rPr>
          <w:color w:val="595959" w:themeColor="text1" w:themeTint="A6"/>
          <w:sz w:val="22"/>
          <w:szCs w:val="22"/>
        </w:rPr>
        <w:t xml:space="preserve"> and sub clauses.</w:t>
      </w:r>
    </w:p>
    <w:p w:rsidR="004E591D" w:rsidRPr="004E591D" w:rsidRDefault="004E591D" w:rsidP="004E591D">
      <w:pPr>
        <w:pStyle w:val="BodyText"/>
        <w:ind w:left="113"/>
        <w:jc w:val="both"/>
        <w:rPr>
          <w:b/>
          <w:color w:val="ED7D31" w:themeColor="accent2"/>
          <w:sz w:val="24"/>
          <w:szCs w:val="24"/>
        </w:rPr>
      </w:pPr>
      <w:r w:rsidRPr="004E591D">
        <w:rPr>
          <w:b/>
          <w:color w:val="ED7D31" w:themeColor="accent2"/>
          <w:sz w:val="24"/>
          <w:szCs w:val="24"/>
        </w:rPr>
        <w:t>10.</w:t>
      </w:r>
      <w:r w:rsidRPr="004E591D">
        <w:rPr>
          <w:b/>
          <w:color w:val="ED7D31" w:themeColor="accent2"/>
          <w:sz w:val="24"/>
          <w:szCs w:val="24"/>
        </w:rPr>
        <w:tab/>
        <w:t>Code of Ethics</w:t>
      </w:r>
    </w:p>
    <w:p w:rsidR="004E591D" w:rsidRDefault="004E591D" w:rsidP="004E591D">
      <w:pPr>
        <w:pStyle w:val="BodyText"/>
        <w:spacing w:after="160" w:line="259" w:lineRule="auto"/>
        <w:ind w:left="720" w:firstLine="7"/>
        <w:jc w:val="both"/>
        <w:rPr>
          <w:color w:val="7F7F7F" w:themeColor="text1" w:themeTint="80"/>
          <w:sz w:val="22"/>
          <w:szCs w:val="22"/>
        </w:rPr>
      </w:pPr>
      <w:r w:rsidRPr="00EB1997">
        <w:rPr>
          <w:color w:val="595959" w:themeColor="text1" w:themeTint="A6"/>
          <w:sz w:val="22"/>
          <w:szCs w:val="22"/>
        </w:rPr>
        <w:t>This Code of Ethics (“Code”) of Hop2it is a statement of our organizations’ common values and of our common commitment to promote the highest possible standards of professional business conduct for the mutual benefit of the industry and the ultimate benefit of the consumer.</w:t>
      </w:r>
    </w:p>
    <w:p w:rsidR="000F7E00" w:rsidRPr="00B65837" w:rsidRDefault="000F7E00" w:rsidP="000F7E00">
      <w:pPr>
        <w:pStyle w:val="Heading1"/>
        <w:spacing w:before="0" w:beforeAutospacing="0" w:after="0" w:afterAutospacing="0"/>
        <w:ind w:right="318"/>
        <w:rPr>
          <w:rFonts w:asciiTheme="minorHAnsi" w:hAnsiTheme="minorHAnsi"/>
          <w:b w:val="0"/>
          <w:bCs w:val="0"/>
          <w:color w:val="ED7D31" w:themeColor="accent2"/>
          <w:sz w:val="24"/>
          <w:szCs w:val="24"/>
        </w:rPr>
      </w:pPr>
      <w:r>
        <w:rPr>
          <w:rFonts w:asciiTheme="minorHAnsi" w:hAnsiTheme="minorHAnsi"/>
          <w:color w:val="ED7D31" w:themeColor="accent2"/>
          <w:sz w:val="24"/>
          <w:szCs w:val="24"/>
        </w:rPr>
        <w:t>11</w:t>
      </w:r>
      <w:r w:rsidRPr="00B65837">
        <w:rPr>
          <w:rFonts w:asciiTheme="minorHAnsi" w:hAnsiTheme="minorHAnsi"/>
          <w:color w:val="ED7D31" w:themeColor="accent2"/>
          <w:sz w:val="24"/>
          <w:szCs w:val="24"/>
        </w:rPr>
        <w:t>.</w:t>
      </w:r>
      <w:r w:rsidRPr="00B65837">
        <w:rPr>
          <w:rFonts w:asciiTheme="minorHAnsi" w:hAnsiTheme="minorHAnsi"/>
          <w:color w:val="ED7D31" w:themeColor="accent2"/>
          <w:sz w:val="24"/>
          <w:szCs w:val="24"/>
        </w:rPr>
        <w:tab/>
        <w:t>Risk and</w:t>
      </w:r>
      <w:r>
        <w:rPr>
          <w:rFonts w:asciiTheme="minorHAnsi" w:hAnsiTheme="minorHAnsi"/>
          <w:color w:val="ED7D31" w:themeColor="accent2"/>
          <w:sz w:val="24"/>
          <w:szCs w:val="24"/>
        </w:rPr>
        <w:t xml:space="preserve"> </w:t>
      </w:r>
      <w:r w:rsidRPr="00B65837">
        <w:rPr>
          <w:rFonts w:asciiTheme="minorHAnsi" w:hAnsiTheme="minorHAnsi"/>
          <w:color w:val="ED7D31" w:themeColor="accent2"/>
          <w:sz w:val="24"/>
          <w:szCs w:val="24"/>
        </w:rPr>
        <w:t>Title</w:t>
      </w:r>
    </w:p>
    <w:p w:rsidR="000F7E00" w:rsidRDefault="00E00C0C" w:rsidP="000F7E00">
      <w:pPr>
        <w:pStyle w:val="BodyText"/>
        <w:spacing w:line="271" w:lineRule="auto"/>
        <w:ind w:left="709" w:right="2"/>
        <w:jc w:val="both"/>
        <w:rPr>
          <w:color w:val="595959" w:themeColor="text1" w:themeTint="A6"/>
          <w:sz w:val="22"/>
          <w:szCs w:val="22"/>
        </w:rPr>
      </w:pPr>
      <w:r>
        <w:rPr>
          <w:rFonts w:cs="Calibri"/>
          <w:color w:val="595959" w:themeColor="text1" w:themeTint="A6"/>
          <w:sz w:val="22"/>
          <w:szCs w:val="22"/>
        </w:rPr>
        <w:t>If products are sold on e</w:t>
      </w:r>
      <w:r w:rsidR="00B42476" w:rsidRPr="00EB1997">
        <w:rPr>
          <w:rFonts w:cs="Calibri"/>
          <w:color w:val="595959" w:themeColor="text1" w:themeTint="A6"/>
          <w:sz w:val="22"/>
          <w:szCs w:val="22"/>
        </w:rPr>
        <w:t>x-f</w:t>
      </w:r>
      <w:r w:rsidR="000F7E00" w:rsidRPr="00EB1997">
        <w:rPr>
          <w:rFonts w:cs="Calibri"/>
          <w:color w:val="595959" w:themeColor="text1" w:themeTint="A6"/>
          <w:sz w:val="22"/>
          <w:szCs w:val="22"/>
        </w:rPr>
        <w:t xml:space="preserve">actory Free On Board </w:t>
      </w:r>
      <w:r>
        <w:rPr>
          <w:rFonts w:cs="Calibri"/>
          <w:color w:val="595959" w:themeColor="text1" w:themeTint="A6"/>
          <w:sz w:val="22"/>
          <w:szCs w:val="22"/>
        </w:rPr>
        <w:t xml:space="preserve">(FOB) </w:t>
      </w:r>
      <w:r w:rsidR="000F7E00" w:rsidRPr="00EB1997">
        <w:rPr>
          <w:rFonts w:cs="Calibri"/>
          <w:color w:val="595959" w:themeColor="text1" w:themeTint="A6"/>
          <w:sz w:val="22"/>
          <w:szCs w:val="22"/>
        </w:rPr>
        <w:t xml:space="preserve">basis, the </w:t>
      </w:r>
      <w:r w:rsidR="00B42476" w:rsidRPr="00EB1997">
        <w:rPr>
          <w:rFonts w:cs="Calibri"/>
          <w:color w:val="595959" w:themeColor="text1" w:themeTint="A6"/>
          <w:sz w:val="22"/>
          <w:szCs w:val="22"/>
        </w:rPr>
        <w:t xml:space="preserve">third party </w:t>
      </w:r>
      <w:r w:rsidR="000F7E00" w:rsidRPr="00EB1997">
        <w:rPr>
          <w:rFonts w:cs="Calibri"/>
          <w:color w:val="595959" w:themeColor="text1" w:themeTint="A6"/>
          <w:sz w:val="22"/>
          <w:szCs w:val="22"/>
        </w:rPr>
        <w:t>Buye</w:t>
      </w:r>
      <w:r>
        <w:rPr>
          <w:rFonts w:cs="Calibri"/>
          <w:color w:val="595959" w:themeColor="text1" w:themeTint="A6"/>
          <w:sz w:val="22"/>
          <w:szCs w:val="22"/>
        </w:rPr>
        <w:t>r will be made responsible for cost, i</w:t>
      </w:r>
      <w:r w:rsidR="000F7E00" w:rsidRPr="00EB1997">
        <w:rPr>
          <w:rFonts w:cs="Calibri"/>
          <w:color w:val="595959" w:themeColor="text1" w:themeTint="A6"/>
          <w:sz w:val="22"/>
          <w:szCs w:val="22"/>
        </w:rPr>
        <w:t xml:space="preserve">nsurance and </w:t>
      </w:r>
      <w:r>
        <w:rPr>
          <w:rFonts w:cs="Calibri"/>
          <w:color w:val="595959" w:themeColor="text1" w:themeTint="A6"/>
          <w:sz w:val="22"/>
          <w:szCs w:val="22"/>
        </w:rPr>
        <w:t>f</w:t>
      </w:r>
      <w:r w:rsidR="000F7E00" w:rsidRPr="00EB1997">
        <w:rPr>
          <w:rFonts w:cs="Calibri"/>
          <w:color w:val="595959" w:themeColor="text1" w:themeTint="A6"/>
          <w:sz w:val="22"/>
          <w:szCs w:val="22"/>
        </w:rPr>
        <w:t>reight to the destination Port. Goods title is transferred to customer at the time of pick up and it is agreed between Hop2it as the Seller that its obligation ends when the products or goods are delivered on a FOB basis and “over the vessels rail” unless otherwise agreed.  Any risk associated during sea or air transportation is Buyers’</w:t>
      </w:r>
      <w:r w:rsidR="00B42476" w:rsidRPr="00EB1997">
        <w:rPr>
          <w:rFonts w:cs="Calibri"/>
          <w:color w:val="595959" w:themeColor="text1" w:themeTint="A6"/>
          <w:sz w:val="22"/>
          <w:szCs w:val="22"/>
        </w:rPr>
        <w:t xml:space="preserve"> their insurers or </w:t>
      </w:r>
      <w:r w:rsidR="000F7E00" w:rsidRPr="00EB1997">
        <w:rPr>
          <w:rFonts w:cs="Calibri"/>
          <w:color w:val="595959" w:themeColor="text1" w:themeTint="A6"/>
          <w:sz w:val="22"/>
          <w:szCs w:val="22"/>
        </w:rPr>
        <w:t>their Import Agent’s responsibility.  Hop2it will  not  take  any  responsibility  for  the  risk  ass</w:t>
      </w:r>
      <w:r w:rsidR="00B42476" w:rsidRPr="00EB1997">
        <w:rPr>
          <w:rFonts w:cs="Calibri"/>
          <w:color w:val="595959" w:themeColor="text1" w:themeTint="A6"/>
          <w:sz w:val="22"/>
          <w:szCs w:val="22"/>
        </w:rPr>
        <w:t xml:space="preserve">ociated  with  transporting any exported wholesale </w:t>
      </w:r>
      <w:r w:rsidR="000F7E00" w:rsidRPr="00EB1997">
        <w:rPr>
          <w:rFonts w:cs="Calibri"/>
          <w:color w:val="595959" w:themeColor="text1" w:themeTint="A6"/>
          <w:sz w:val="22"/>
          <w:szCs w:val="22"/>
        </w:rPr>
        <w:t xml:space="preserve">goods. </w:t>
      </w:r>
      <w:r w:rsidR="000F7E00" w:rsidRPr="00EB1997">
        <w:rPr>
          <w:color w:val="595959" w:themeColor="text1" w:themeTint="A6"/>
          <w:sz w:val="22"/>
          <w:szCs w:val="22"/>
        </w:rPr>
        <w:t>If Hop2it delivers the goods to the wharf, it will take full responsibility up to that transport and delivery point</w:t>
      </w:r>
      <w:r w:rsidR="007D710E">
        <w:rPr>
          <w:color w:val="595959" w:themeColor="text1" w:themeTint="A6"/>
          <w:sz w:val="22"/>
          <w:szCs w:val="22"/>
        </w:rPr>
        <w:t xml:space="preserve"> only and not </w:t>
      </w:r>
      <w:r w:rsidR="00B42476" w:rsidRPr="00EB1997">
        <w:rPr>
          <w:color w:val="595959" w:themeColor="text1" w:themeTint="A6"/>
          <w:sz w:val="22"/>
          <w:szCs w:val="22"/>
        </w:rPr>
        <w:t xml:space="preserve">beyond any export </w:t>
      </w:r>
      <w:r w:rsidR="000F7E00" w:rsidRPr="00EB1997">
        <w:rPr>
          <w:color w:val="595959" w:themeColor="text1" w:themeTint="A6"/>
          <w:sz w:val="22"/>
          <w:szCs w:val="22"/>
        </w:rPr>
        <w:t>Port as per the agreed terms</w:t>
      </w:r>
      <w:r w:rsidR="00707BFE" w:rsidRPr="00EB1997">
        <w:rPr>
          <w:color w:val="595959" w:themeColor="text1" w:themeTint="A6"/>
          <w:sz w:val="22"/>
          <w:szCs w:val="22"/>
        </w:rPr>
        <w:t xml:space="preserve"> issued for each export movement</w:t>
      </w:r>
      <w:r w:rsidR="000F7E00" w:rsidRPr="00EB1997">
        <w:rPr>
          <w:color w:val="595959" w:themeColor="text1" w:themeTint="A6"/>
          <w:sz w:val="22"/>
          <w:szCs w:val="22"/>
        </w:rPr>
        <w:t>. Hop2it assumes the risk in dealing with Buyers and agrees to indemnify its Members from any claim that a Buyer may have against Hop2it through the export process.</w:t>
      </w:r>
    </w:p>
    <w:p w:rsidR="000F7E00" w:rsidRPr="000336A4" w:rsidRDefault="000F7E00" w:rsidP="000F7E00">
      <w:pPr>
        <w:pStyle w:val="Heading1"/>
        <w:widowControl w:val="0"/>
        <w:numPr>
          <w:ilvl w:val="0"/>
          <w:numId w:val="11"/>
        </w:numPr>
        <w:tabs>
          <w:tab w:val="left" w:pos="386"/>
        </w:tabs>
        <w:spacing w:before="72" w:beforeAutospacing="0" w:after="0" w:afterAutospacing="0"/>
        <w:rPr>
          <w:rFonts w:asciiTheme="minorHAnsi" w:hAnsiTheme="minorHAnsi"/>
          <w:b w:val="0"/>
          <w:bCs w:val="0"/>
          <w:color w:val="ED7D31" w:themeColor="accent2"/>
          <w:sz w:val="24"/>
          <w:szCs w:val="24"/>
        </w:rPr>
      </w:pPr>
      <w:r w:rsidRPr="000336A4">
        <w:rPr>
          <w:rFonts w:asciiTheme="minorHAnsi" w:hAnsiTheme="minorHAnsi"/>
          <w:color w:val="ED7D31" w:themeColor="accent2"/>
          <w:sz w:val="24"/>
          <w:szCs w:val="24"/>
        </w:rPr>
        <w:t>I</w:t>
      </w:r>
      <w:r>
        <w:rPr>
          <w:rFonts w:asciiTheme="minorHAnsi" w:hAnsiTheme="minorHAnsi"/>
          <w:color w:val="ED7D31" w:themeColor="accent2"/>
          <w:sz w:val="24"/>
          <w:szCs w:val="24"/>
        </w:rPr>
        <w:t>nability t</w:t>
      </w:r>
      <w:r w:rsidRPr="000336A4">
        <w:rPr>
          <w:rFonts w:asciiTheme="minorHAnsi" w:hAnsiTheme="minorHAnsi"/>
          <w:color w:val="ED7D31" w:themeColor="accent2"/>
          <w:sz w:val="24"/>
          <w:szCs w:val="24"/>
        </w:rPr>
        <w:t xml:space="preserve">o Meet Orders or Forecast </w:t>
      </w:r>
      <w:r w:rsidR="00676F3C">
        <w:rPr>
          <w:rFonts w:asciiTheme="minorHAnsi" w:hAnsiTheme="minorHAnsi"/>
          <w:color w:val="ED7D31" w:themeColor="accent2"/>
          <w:sz w:val="24"/>
          <w:szCs w:val="24"/>
        </w:rPr>
        <w:t xml:space="preserve">Trade </w:t>
      </w:r>
      <w:r w:rsidRPr="000336A4">
        <w:rPr>
          <w:rFonts w:asciiTheme="minorHAnsi" w:hAnsiTheme="minorHAnsi"/>
          <w:color w:val="ED7D31" w:themeColor="accent2"/>
          <w:sz w:val="24"/>
          <w:szCs w:val="24"/>
        </w:rPr>
        <w:t>Sales</w:t>
      </w:r>
    </w:p>
    <w:p w:rsidR="000F7E00" w:rsidRDefault="000F7E00" w:rsidP="000F7E00">
      <w:pPr>
        <w:pStyle w:val="BodyText"/>
        <w:tabs>
          <w:tab w:val="left" w:pos="709"/>
        </w:tabs>
        <w:spacing w:before="3" w:line="245" w:lineRule="auto"/>
        <w:ind w:left="709" w:right="-1" w:hanging="571"/>
        <w:jc w:val="both"/>
        <w:rPr>
          <w:color w:val="ED7D31" w:themeColor="accent2"/>
          <w:sz w:val="22"/>
          <w:szCs w:val="22"/>
        </w:rPr>
      </w:pPr>
    </w:p>
    <w:p w:rsidR="000F7E00" w:rsidRPr="009D6F0C" w:rsidRDefault="000F7E00" w:rsidP="000F7E00">
      <w:pPr>
        <w:pStyle w:val="BodyText"/>
        <w:tabs>
          <w:tab w:val="left" w:pos="709"/>
        </w:tabs>
        <w:spacing w:before="3" w:line="245" w:lineRule="auto"/>
        <w:ind w:left="709" w:right="-1" w:hanging="571"/>
        <w:jc w:val="both"/>
        <w:rPr>
          <w:rFonts w:cs="Calibri"/>
          <w:sz w:val="22"/>
          <w:szCs w:val="22"/>
        </w:rPr>
      </w:pPr>
      <w:r w:rsidRPr="000336A4">
        <w:rPr>
          <w:color w:val="ED7D31" w:themeColor="accent2"/>
          <w:sz w:val="22"/>
          <w:szCs w:val="22"/>
        </w:rPr>
        <w:t>12</w:t>
      </w:r>
      <w:r>
        <w:rPr>
          <w:color w:val="ED7D31" w:themeColor="accent2"/>
          <w:sz w:val="22"/>
          <w:szCs w:val="22"/>
        </w:rPr>
        <w:t>.1</w:t>
      </w:r>
      <w:r w:rsidRPr="000336A4">
        <w:rPr>
          <w:color w:val="ED7D31" w:themeColor="accent2"/>
          <w:sz w:val="22"/>
          <w:szCs w:val="22"/>
        </w:rPr>
        <w:t xml:space="preserve">. </w:t>
      </w:r>
      <w:r w:rsidRPr="000336A4">
        <w:rPr>
          <w:color w:val="ED7D31" w:themeColor="accent2"/>
          <w:sz w:val="22"/>
          <w:szCs w:val="22"/>
        </w:rPr>
        <w:tab/>
        <w:t xml:space="preserve">In the Event of any Inability to Meet Orders or Forecast </w:t>
      </w:r>
      <w:r w:rsidR="00676F3C">
        <w:rPr>
          <w:color w:val="ED7D31" w:themeColor="accent2"/>
          <w:sz w:val="22"/>
          <w:szCs w:val="22"/>
        </w:rPr>
        <w:t xml:space="preserve">Trade </w:t>
      </w:r>
      <w:r>
        <w:rPr>
          <w:color w:val="ED7D31" w:themeColor="accent2"/>
          <w:sz w:val="22"/>
          <w:szCs w:val="22"/>
        </w:rPr>
        <w:t>Sales</w:t>
      </w:r>
      <w:r w:rsidRPr="000336A4">
        <w:rPr>
          <w:color w:val="ED7D31" w:themeColor="accent2"/>
          <w:sz w:val="22"/>
          <w:szCs w:val="22"/>
        </w:rPr>
        <w:t>,</w:t>
      </w:r>
      <w:r>
        <w:rPr>
          <w:color w:val="ED7D31" w:themeColor="accent2"/>
          <w:sz w:val="22"/>
          <w:szCs w:val="22"/>
        </w:rPr>
        <w:t xml:space="preserve"> </w:t>
      </w:r>
      <w:r w:rsidRPr="00EB1997">
        <w:rPr>
          <w:color w:val="595959" w:themeColor="text1" w:themeTint="A6"/>
          <w:sz w:val="22"/>
          <w:szCs w:val="22"/>
        </w:rPr>
        <w:t xml:space="preserve">Hop2it must give member written notice immediately if, at any time, it considers that it will be unable or may be unable to meet any accepted </w:t>
      </w:r>
      <w:r w:rsidR="00CD1055" w:rsidRPr="00EB1997">
        <w:rPr>
          <w:color w:val="595959" w:themeColor="text1" w:themeTint="A6"/>
          <w:sz w:val="22"/>
          <w:szCs w:val="22"/>
        </w:rPr>
        <w:t>Trade</w:t>
      </w:r>
      <w:r w:rsidRPr="00EB1997">
        <w:rPr>
          <w:color w:val="595959" w:themeColor="text1" w:themeTint="A6"/>
          <w:sz w:val="22"/>
          <w:szCs w:val="22"/>
        </w:rPr>
        <w:t xml:space="preserve"> </w:t>
      </w:r>
      <w:r w:rsidR="00676F3C" w:rsidRPr="00EB1997">
        <w:rPr>
          <w:color w:val="595959" w:themeColor="text1" w:themeTint="A6"/>
          <w:sz w:val="22"/>
          <w:szCs w:val="22"/>
        </w:rPr>
        <w:t xml:space="preserve">or forecasted trade sales </w:t>
      </w:r>
      <w:r w:rsidRPr="00EB1997">
        <w:rPr>
          <w:color w:val="595959" w:themeColor="text1" w:themeTint="A6"/>
          <w:sz w:val="22"/>
          <w:szCs w:val="22"/>
        </w:rPr>
        <w:t xml:space="preserve">for reasons of breakdown in the supply chain for any unforeseen </w:t>
      </w:r>
      <w:r w:rsidR="00676F3C" w:rsidRPr="00EB1997">
        <w:rPr>
          <w:color w:val="595959" w:themeColor="text1" w:themeTint="A6"/>
          <w:sz w:val="22"/>
          <w:szCs w:val="22"/>
        </w:rPr>
        <w:t>event</w:t>
      </w:r>
      <w:r w:rsidRPr="00EB1997">
        <w:rPr>
          <w:color w:val="595959" w:themeColor="text1" w:themeTint="A6"/>
          <w:sz w:val="22"/>
          <w:szCs w:val="22"/>
        </w:rPr>
        <w:t xml:space="preserve">.  </w:t>
      </w:r>
      <w:r w:rsidR="00676F3C" w:rsidRPr="00EB1997">
        <w:rPr>
          <w:color w:val="595959" w:themeColor="text1" w:themeTint="A6"/>
          <w:sz w:val="22"/>
          <w:szCs w:val="22"/>
        </w:rPr>
        <w:t xml:space="preserve">Hop2it reserves the right to place the member in a similar producing trade. </w:t>
      </w:r>
      <w:r w:rsidRPr="00EB1997">
        <w:rPr>
          <w:color w:val="595959" w:themeColor="text1" w:themeTint="A6"/>
          <w:sz w:val="22"/>
          <w:szCs w:val="22"/>
        </w:rPr>
        <w:t xml:space="preserve">This does not reduce obligations to use its best endeavors to </w:t>
      </w:r>
      <w:r w:rsidR="00832160" w:rsidRPr="00EB1997">
        <w:rPr>
          <w:color w:val="595959" w:themeColor="text1" w:themeTint="A6"/>
          <w:sz w:val="22"/>
          <w:szCs w:val="22"/>
        </w:rPr>
        <w:t xml:space="preserve">complete member </w:t>
      </w:r>
      <w:r w:rsidRPr="00EB1997">
        <w:rPr>
          <w:color w:val="595959" w:themeColor="text1" w:themeTint="A6"/>
          <w:sz w:val="22"/>
          <w:szCs w:val="22"/>
        </w:rPr>
        <w:t xml:space="preserve">accepted </w:t>
      </w:r>
      <w:r w:rsidR="00CD1055" w:rsidRPr="00EB1997">
        <w:rPr>
          <w:color w:val="595959" w:themeColor="text1" w:themeTint="A6"/>
          <w:sz w:val="22"/>
          <w:szCs w:val="22"/>
        </w:rPr>
        <w:t>Trade</w:t>
      </w:r>
      <w:r w:rsidR="00832160" w:rsidRPr="00EB1997">
        <w:rPr>
          <w:color w:val="595959" w:themeColor="text1" w:themeTint="A6"/>
          <w:sz w:val="22"/>
          <w:szCs w:val="22"/>
        </w:rPr>
        <w:t>s.</w:t>
      </w:r>
    </w:p>
    <w:p w:rsidR="000F7E00" w:rsidRPr="00EB1997" w:rsidRDefault="000F7E00" w:rsidP="000F7E00">
      <w:pPr>
        <w:pStyle w:val="Heading1"/>
        <w:spacing w:before="128"/>
        <w:ind w:left="709" w:right="318" w:hanging="571"/>
        <w:jc w:val="both"/>
        <w:rPr>
          <w:rFonts w:asciiTheme="minorHAnsi" w:hAnsiTheme="minorHAnsi" w:cs="Calibri"/>
          <w:b w:val="0"/>
          <w:color w:val="595959" w:themeColor="text1" w:themeTint="A6"/>
          <w:sz w:val="22"/>
          <w:szCs w:val="22"/>
        </w:rPr>
      </w:pPr>
      <w:r w:rsidRPr="000336A4">
        <w:rPr>
          <w:rFonts w:asciiTheme="minorHAnsi" w:hAnsiTheme="minorHAnsi"/>
          <w:b w:val="0"/>
          <w:color w:val="ED7D31" w:themeColor="accent2"/>
          <w:sz w:val="22"/>
          <w:szCs w:val="22"/>
        </w:rPr>
        <w:t>12</w:t>
      </w:r>
      <w:r>
        <w:rPr>
          <w:rFonts w:asciiTheme="minorHAnsi" w:hAnsiTheme="minorHAnsi"/>
          <w:b w:val="0"/>
          <w:color w:val="ED7D31" w:themeColor="accent2"/>
          <w:sz w:val="22"/>
          <w:szCs w:val="22"/>
        </w:rPr>
        <w:t>.2</w:t>
      </w:r>
      <w:r w:rsidRPr="000336A4">
        <w:rPr>
          <w:rFonts w:asciiTheme="minorHAnsi" w:hAnsiTheme="minorHAnsi"/>
          <w:b w:val="0"/>
          <w:color w:val="ED7D31" w:themeColor="accent2"/>
          <w:sz w:val="22"/>
          <w:szCs w:val="22"/>
        </w:rPr>
        <w:t>.   Consequences of</w:t>
      </w:r>
      <w:r>
        <w:rPr>
          <w:rFonts w:asciiTheme="minorHAnsi" w:hAnsiTheme="minorHAnsi"/>
          <w:b w:val="0"/>
          <w:color w:val="ED7D31" w:themeColor="accent2"/>
          <w:sz w:val="22"/>
          <w:szCs w:val="22"/>
        </w:rPr>
        <w:t xml:space="preserve"> </w:t>
      </w:r>
      <w:r w:rsidRPr="000336A4">
        <w:rPr>
          <w:rFonts w:asciiTheme="minorHAnsi" w:hAnsiTheme="minorHAnsi"/>
          <w:b w:val="0"/>
          <w:color w:val="ED7D31" w:themeColor="accent2"/>
          <w:sz w:val="22"/>
          <w:szCs w:val="22"/>
        </w:rPr>
        <w:t>Notice</w:t>
      </w:r>
      <w:r>
        <w:rPr>
          <w:rFonts w:asciiTheme="minorHAnsi" w:hAnsiTheme="minorHAnsi"/>
          <w:b w:val="0"/>
          <w:color w:val="ED7D31" w:themeColor="accent2"/>
          <w:sz w:val="22"/>
          <w:szCs w:val="22"/>
        </w:rPr>
        <w:t xml:space="preserve"> - </w:t>
      </w:r>
      <w:r w:rsidRPr="00EB1997">
        <w:rPr>
          <w:rFonts w:asciiTheme="minorHAnsi" w:hAnsiTheme="minorHAnsi"/>
          <w:b w:val="0"/>
          <w:color w:val="595959" w:themeColor="text1" w:themeTint="A6"/>
          <w:sz w:val="22"/>
          <w:szCs w:val="22"/>
        </w:rPr>
        <w:t xml:space="preserve">If  Hop2it is unable to supply an accepted </w:t>
      </w:r>
      <w:r w:rsidR="00CE385A" w:rsidRPr="00EB1997">
        <w:rPr>
          <w:rFonts w:asciiTheme="minorHAnsi" w:hAnsiTheme="minorHAnsi"/>
          <w:b w:val="0"/>
          <w:color w:val="595959" w:themeColor="text1" w:themeTint="A6"/>
          <w:sz w:val="22"/>
          <w:szCs w:val="22"/>
        </w:rPr>
        <w:t xml:space="preserve">Trade or </w:t>
      </w:r>
      <w:r w:rsidRPr="00EB1997">
        <w:rPr>
          <w:rFonts w:asciiTheme="minorHAnsi" w:hAnsiTheme="minorHAnsi"/>
          <w:b w:val="0"/>
          <w:color w:val="595959" w:themeColor="text1" w:themeTint="A6"/>
          <w:sz w:val="22"/>
          <w:szCs w:val="22"/>
        </w:rPr>
        <w:t xml:space="preserve">Order within sixty (60) days of the end of the month to which the </w:t>
      </w:r>
      <w:r w:rsidR="00CE385A" w:rsidRPr="00EB1997">
        <w:rPr>
          <w:rFonts w:asciiTheme="minorHAnsi" w:hAnsiTheme="minorHAnsi"/>
          <w:b w:val="0"/>
          <w:color w:val="595959" w:themeColor="text1" w:themeTint="A6"/>
          <w:sz w:val="22"/>
          <w:szCs w:val="22"/>
        </w:rPr>
        <w:t xml:space="preserve">Trade or </w:t>
      </w:r>
      <w:r w:rsidRPr="00EB1997">
        <w:rPr>
          <w:rFonts w:asciiTheme="minorHAnsi" w:hAnsiTheme="minorHAnsi"/>
          <w:b w:val="0"/>
          <w:color w:val="595959" w:themeColor="text1" w:themeTint="A6"/>
          <w:sz w:val="22"/>
          <w:szCs w:val="22"/>
        </w:rPr>
        <w:t xml:space="preserve">Order relates and if </w:t>
      </w:r>
      <w:r w:rsidR="00832160" w:rsidRPr="00EB1997">
        <w:rPr>
          <w:rFonts w:asciiTheme="minorHAnsi" w:hAnsiTheme="minorHAnsi"/>
          <w:b w:val="0"/>
          <w:color w:val="595959" w:themeColor="text1" w:themeTint="A6"/>
          <w:sz w:val="22"/>
          <w:szCs w:val="22"/>
        </w:rPr>
        <w:t>Hop2it</w:t>
      </w:r>
      <w:r w:rsidRPr="00EB1997">
        <w:rPr>
          <w:rFonts w:asciiTheme="minorHAnsi" w:hAnsiTheme="minorHAnsi"/>
          <w:b w:val="0"/>
          <w:color w:val="595959" w:themeColor="text1" w:themeTint="A6"/>
          <w:sz w:val="22"/>
          <w:szCs w:val="22"/>
        </w:rPr>
        <w:t xml:space="preserve"> has not </w:t>
      </w:r>
      <w:r w:rsidR="00941C61" w:rsidRPr="00EB1997">
        <w:rPr>
          <w:rFonts w:asciiTheme="minorHAnsi" w:hAnsiTheme="minorHAnsi"/>
          <w:b w:val="0"/>
          <w:color w:val="595959" w:themeColor="text1" w:themeTint="A6"/>
          <w:sz w:val="22"/>
          <w:szCs w:val="22"/>
        </w:rPr>
        <w:t xml:space="preserve">been able to move the Member to an </w:t>
      </w:r>
      <w:r w:rsidRPr="00EB1997">
        <w:rPr>
          <w:rFonts w:asciiTheme="minorHAnsi" w:hAnsiTheme="minorHAnsi"/>
          <w:b w:val="0"/>
          <w:color w:val="595959" w:themeColor="text1" w:themeTint="A6"/>
          <w:sz w:val="22"/>
          <w:szCs w:val="22"/>
        </w:rPr>
        <w:t xml:space="preserve">alternative </w:t>
      </w:r>
      <w:r w:rsidR="00CE385A" w:rsidRPr="00EB1997">
        <w:rPr>
          <w:rFonts w:asciiTheme="minorHAnsi" w:hAnsiTheme="minorHAnsi"/>
          <w:b w:val="0"/>
          <w:color w:val="595959" w:themeColor="text1" w:themeTint="A6"/>
          <w:sz w:val="22"/>
          <w:szCs w:val="22"/>
        </w:rPr>
        <w:t>similar Trade</w:t>
      </w:r>
      <w:r w:rsidRPr="00EB1997">
        <w:rPr>
          <w:rFonts w:asciiTheme="minorHAnsi" w:hAnsiTheme="minorHAnsi"/>
          <w:b w:val="0"/>
          <w:color w:val="595959" w:themeColor="text1" w:themeTint="A6"/>
          <w:sz w:val="22"/>
          <w:szCs w:val="22"/>
        </w:rPr>
        <w:t>, the Member will  have  the  right  to  terminate  this  Agreement  by  providing  written  notice  to  Hop2it upon which a new agreement for a new trade will be negotiated.</w:t>
      </w:r>
    </w:p>
    <w:p w:rsidR="000F7E00" w:rsidRPr="00D344B6" w:rsidRDefault="000F7E00" w:rsidP="000F7E00">
      <w:pPr>
        <w:pStyle w:val="Heading1"/>
        <w:widowControl w:val="0"/>
        <w:tabs>
          <w:tab w:val="left" w:pos="386"/>
        </w:tabs>
        <w:spacing w:before="0" w:beforeAutospacing="0" w:after="0" w:afterAutospacing="0"/>
        <w:rPr>
          <w:rFonts w:asciiTheme="minorHAnsi" w:hAnsiTheme="minorHAnsi"/>
          <w:b w:val="0"/>
          <w:bCs w:val="0"/>
          <w:color w:val="ED7D31" w:themeColor="accent2"/>
          <w:sz w:val="24"/>
          <w:szCs w:val="24"/>
        </w:rPr>
      </w:pPr>
      <w:r>
        <w:rPr>
          <w:rFonts w:asciiTheme="minorHAnsi" w:hAnsiTheme="minorHAnsi"/>
          <w:color w:val="ED7D31" w:themeColor="accent2"/>
          <w:sz w:val="24"/>
          <w:szCs w:val="24"/>
        </w:rPr>
        <w:t>1</w:t>
      </w:r>
      <w:r w:rsidR="00E00C0C">
        <w:rPr>
          <w:rFonts w:asciiTheme="minorHAnsi" w:hAnsiTheme="minorHAnsi"/>
          <w:color w:val="ED7D31" w:themeColor="accent2"/>
          <w:sz w:val="24"/>
          <w:szCs w:val="24"/>
        </w:rPr>
        <w:t>3</w:t>
      </w:r>
      <w:r>
        <w:rPr>
          <w:rFonts w:asciiTheme="minorHAnsi" w:hAnsiTheme="minorHAnsi"/>
          <w:color w:val="ED7D31" w:themeColor="accent2"/>
          <w:sz w:val="24"/>
          <w:szCs w:val="24"/>
        </w:rPr>
        <w:t>.</w:t>
      </w:r>
      <w:r>
        <w:rPr>
          <w:rFonts w:asciiTheme="minorHAnsi" w:hAnsiTheme="minorHAnsi"/>
          <w:color w:val="ED7D31" w:themeColor="accent2"/>
          <w:sz w:val="24"/>
          <w:szCs w:val="24"/>
        </w:rPr>
        <w:tab/>
      </w:r>
      <w:r w:rsidRPr="00D344B6">
        <w:rPr>
          <w:rFonts w:asciiTheme="minorHAnsi" w:hAnsiTheme="minorHAnsi"/>
          <w:color w:val="ED7D31" w:themeColor="accent2"/>
          <w:sz w:val="24"/>
          <w:szCs w:val="24"/>
        </w:rPr>
        <w:t>Force</w:t>
      </w:r>
      <w:r>
        <w:rPr>
          <w:rFonts w:asciiTheme="minorHAnsi" w:hAnsiTheme="minorHAnsi"/>
          <w:color w:val="ED7D31" w:themeColor="accent2"/>
          <w:sz w:val="24"/>
          <w:szCs w:val="24"/>
        </w:rPr>
        <w:t xml:space="preserve"> </w:t>
      </w:r>
      <w:r w:rsidRPr="00D344B6">
        <w:rPr>
          <w:rFonts w:asciiTheme="minorHAnsi" w:hAnsiTheme="minorHAnsi"/>
          <w:color w:val="ED7D31" w:themeColor="accent2"/>
          <w:sz w:val="24"/>
          <w:szCs w:val="24"/>
        </w:rPr>
        <w:t>Majeure</w:t>
      </w:r>
    </w:p>
    <w:p w:rsidR="000F7E00" w:rsidRPr="00EB1997" w:rsidRDefault="000F7E00" w:rsidP="000F7E00">
      <w:pPr>
        <w:pStyle w:val="BodyText"/>
        <w:spacing w:after="160" w:line="259" w:lineRule="auto"/>
        <w:ind w:left="567"/>
        <w:jc w:val="both"/>
        <w:rPr>
          <w:color w:val="595959" w:themeColor="text1" w:themeTint="A6"/>
          <w:sz w:val="22"/>
          <w:szCs w:val="22"/>
        </w:rPr>
      </w:pPr>
      <w:r w:rsidRPr="00EB1997">
        <w:rPr>
          <w:color w:val="595959" w:themeColor="text1" w:themeTint="A6"/>
          <w:sz w:val="22"/>
          <w:szCs w:val="22"/>
        </w:rPr>
        <w:t xml:space="preserve">Clauses 12.1 and 12.2 do not apply if Hop2it or its Supplier is unable to manufacture, supply or deliver the Products as a result of a Force Majeure </w:t>
      </w:r>
      <w:r w:rsidR="002B1412" w:rsidRPr="00EB1997">
        <w:rPr>
          <w:color w:val="595959" w:themeColor="text1" w:themeTint="A6"/>
          <w:sz w:val="22"/>
          <w:szCs w:val="22"/>
        </w:rPr>
        <w:t>Event including</w:t>
      </w:r>
      <w:r w:rsidRPr="00EB1997">
        <w:rPr>
          <w:color w:val="595959" w:themeColor="text1" w:themeTint="A6"/>
          <w:sz w:val="22"/>
          <w:szCs w:val="22"/>
        </w:rPr>
        <w:t xml:space="preserve"> acts of  God,   lightning,   earthquakes   and   storms,  and  in  addition   strikes,  lockouts   or other industrial  disturbances,  acts  of  enemies  of   any   country,   sabotage,   wars,   blockades,   insurrections,   riots,   landslides, floods, fires, washouts, arrests and  restraints,  civil  disturbances,  explosions,  damage  to  machinery,  the  orders of any court </w:t>
      </w:r>
      <w:r w:rsidR="00E4006F" w:rsidRPr="00EB1997">
        <w:rPr>
          <w:color w:val="595959" w:themeColor="text1" w:themeTint="A6"/>
          <w:sz w:val="22"/>
          <w:szCs w:val="22"/>
        </w:rPr>
        <w:t>o</w:t>
      </w:r>
      <w:r w:rsidRPr="00EB1997">
        <w:rPr>
          <w:color w:val="595959" w:themeColor="text1" w:themeTint="A6"/>
          <w:sz w:val="22"/>
          <w:szCs w:val="22"/>
        </w:rPr>
        <w:t>r governmental authority or any other cause whether of the kind  referred  to  above  or  otherwise    not  within  the  control  of  the  person  claiming  force  majeure  and  which  by   the   exercise   of   due  diligence  the person claiming force majeure is unable to overcome.</w:t>
      </w:r>
    </w:p>
    <w:p w:rsidR="000F7E00" w:rsidRPr="00E534D6" w:rsidRDefault="000F7E00" w:rsidP="000F7E00">
      <w:pPr>
        <w:pStyle w:val="BodyText"/>
        <w:spacing w:after="160" w:line="259" w:lineRule="auto"/>
        <w:ind w:left="0"/>
        <w:jc w:val="both"/>
        <w:rPr>
          <w:rFonts w:cs="Arial"/>
          <w:b/>
          <w:color w:val="ED7D31" w:themeColor="accent2"/>
          <w:sz w:val="24"/>
          <w:szCs w:val="24"/>
        </w:rPr>
      </w:pPr>
      <w:r w:rsidRPr="00E534D6">
        <w:rPr>
          <w:b/>
          <w:color w:val="ED7D31" w:themeColor="accent2"/>
          <w:sz w:val="24"/>
          <w:szCs w:val="24"/>
        </w:rPr>
        <w:t>A</w:t>
      </w:r>
      <w:r w:rsidR="00DF2552">
        <w:rPr>
          <w:b/>
          <w:color w:val="ED7D31" w:themeColor="accent2"/>
          <w:sz w:val="24"/>
          <w:szCs w:val="24"/>
        </w:rPr>
        <w:t>GREEMENT &amp; PAYMENT AUTHORIZATION</w:t>
      </w:r>
    </w:p>
    <w:p w:rsidR="000F7E00" w:rsidRPr="00EB1997" w:rsidRDefault="000F7E00" w:rsidP="000F7E00">
      <w:pPr>
        <w:ind w:right="108"/>
        <w:jc w:val="both"/>
        <w:textAlignment w:val="baseline"/>
        <w:rPr>
          <w:rFonts w:eastAsia="Tahoma"/>
          <w:color w:val="595959" w:themeColor="text1" w:themeTint="A6"/>
          <w:spacing w:val="1"/>
        </w:rPr>
      </w:pPr>
      <w:r w:rsidRPr="00EB1997">
        <w:rPr>
          <w:rFonts w:eastAsia="Tahoma"/>
          <w:color w:val="595959" w:themeColor="text1" w:themeTint="A6"/>
          <w:spacing w:val="1"/>
          <w:lang w:val="en-US"/>
        </w:rPr>
        <w:lastRenderedPageBreak/>
        <w:t xml:space="preserve">If I have not wired the funds, I hereby authorize Hop2it </w:t>
      </w:r>
      <w:r w:rsidR="009E5D49" w:rsidRPr="00EB1997">
        <w:rPr>
          <w:rFonts w:eastAsia="Tahoma"/>
          <w:color w:val="595959" w:themeColor="text1" w:themeTint="A6"/>
          <w:spacing w:val="1"/>
          <w:lang w:val="en-US"/>
        </w:rPr>
        <w:t>Limited</w:t>
      </w:r>
      <w:r w:rsidRPr="00EB1997">
        <w:rPr>
          <w:rFonts w:eastAsia="Tahoma"/>
          <w:color w:val="595959" w:themeColor="text1" w:themeTint="A6"/>
          <w:spacing w:val="1"/>
          <w:lang w:val="en-US"/>
        </w:rPr>
        <w:t xml:space="preserve"> </w:t>
      </w:r>
      <w:r w:rsidR="009E5D49" w:rsidRPr="00EB1997">
        <w:rPr>
          <w:rFonts w:eastAsia="Tahoma"/>
          <w:color w:val="595959" w:themeColor="text1" w:themeTint="A6"/>
          <w:spacing w:val="1"/>
          <w:lang w:val="en-US"/>
        </w:rPr>
        <w:t xml:space="preserve">and </w:t>
      </w:r>
      <w:r w:rsidR="00E4006F" w:rsidRPr="00EB1997">
        <w:rPr>
          <w:rFonts w:eastAsia="Tahoma"/>
          <w:color w:val="595959" w:themeColor="text1" w:themeTint="A6"/>
          <w:spacing w:val="1"/>
          <w:lang w:val="en-US"/>
        </w:rPr>
        <w:t xml:space="preserve">or </w:t>
      </w:r>
      <w:r w:rsidR="009E5D49" w:rsidRPr="00EB1997">
        <w:rPr>
          <w:rFonts w:eastAsia="Tahoma"/>
          <w:color w:val="595959" w:themeColor="text1" w:themeTint="A6"/>
          <w:spacing w:val="1"/>
          <w:lang w:val="en-US"/>
        </w:rPr>
        <w:t xml:space="preserve">its </w:t>
      </w:r>
      <w:r w:rsidR="00E4006F" w:rsidRPr="00EB1997">
        <w:rPr>
          <w:rFonts w:eastAsia="Tahoma"/>
          <w:color w:val="595959" w:themeColor="text1" w:themeTint="A6"/>
          <w:spacing w:val="1"/>
          <w:lang w:val="en-US"/>
        </w:rPr>
        <w:t xml:space="preserve">trading entities including its </w:t>
      </w:r>
      <w:r w:rsidR="009E5D49" w:rsidRPr="00EB1997">
        <w:rPr>
          <w:rFonts w:eastAsia="Tahoma"/>
          <w:color w:val="595959" w:themeColor="text1" w:themeTint="A6"/>
          <w:spacing w:val="1"/>
          <w:lang w:val="en-US"/>
        </w:rPr>
        <w:t xml:space="preserve">US food company </w:t>
      </w:r>
      <w:r w:rsidRPr="00EB1997">
        <w:rPr>
          <w:rFonts w:eastAsia="Tahoma"/>
          <w:color w:val="595959" w:themeColor="text1" w:themeTint="A6"/>
          <w:spacing w:val="1"/>
          <w:lang w:val="en-US"/>
        </w:rPr>
        <w:t xml:space="preserve">China Direct Milk LLC to charge all my Hop2it </w:t>
      </w:r>
      <w:r w:rsidR="00EB1997">
        <w:rPr>
          <w:color w:val="595959" w:themeColor="text1" w:themeTint="A6"/>
        </w:rPr>
        <w:t>Platinum</w:t>
      </w:r>
      <w:r w:rsidR="00EB1997" w:rsidRPr="00EB1997">
        <w:rPr>
          <w:rFonts w:eastAsia="Tahoma"/>
          <w:color w:val="595959" w:themeColor="text1" w:themeTint="A6"/>
          <w:spacing w:val="1"/>
          <w:lang w:val="en-US"/>
        </w:rPr>
        <w:t xml:space="preserve"> </w:t>
      </w:r>
      <w:r w:rsidR="004626D7">
        <w:rPr>
          <w:rFonts w:eastAsia="Tahoma"/>
          <w:color w:val="595959" w:themeColor="text1" w:themeTint="A6"/>
          <w:spacing w:val="1"/>
          <w:lang w:val="en-US"/>
        </w:rPr>
        <w:t xml:space="preserve">Trading Desk </w:t>
      </w:r>
      <w:r w:rsidRPr="00EB1997">
        <w:rPr>
          <w:rFonts w:eastAsia="Tahoma"/>
          <w:color w:val="595959" w:themeColor="text1" w:themeTint="A6"/>
          <w:spacing w:val="1"/>
          <w:lang w:val="en-US"/>
        </w:rPr>
        <w:t xml:space="preserve">membership </w:t>
      </w:r>
      <w:r w:rsidR="004626D7">
        <w:rPr>
          <w:rFonts w:eastAsia="Tahoma"/>
          <w:color w:val="595959" w:themeColor="text1" w:themeTint="A6"/>
          <w:spacing w:val="1"/>
          <w:lang w:val="en-US"/>
        </w:rPr>
        <w:t xml:space="preserve">and administration </w:t>
      </w:r>
      <w:r w:rsidRPr="00EB1997">
        <w:rPr>
          <w:rFonts w:eastAsia="Tahoma"/>
          <w:color w:val="595959" w:themeColor="text1" w:themeTint="A6"/>
          <w:spacing w:val="1"/>
          <w:lang w:val="en-US"/>
        </w:rPr>
        <w:t xml:space="preserve">fees </w:t>
      </w:r>
      <w:r w:rsidR="004626D7">
        <w:rPr>
          <w:rFonts w:eastAsia="Tahoma"/>
          <w:color w:val="595959" w:themeColor="text1" w:themeTint="A6"/>
          <w:spacing w:val="1"/>
          <w:lang w:val="en-US"/>
        </w:rPr>
        <w:t xml:space="preserve">and my trading float </w:t>
      </w:r>
      <w:r w:rsidRPr="00EB1997">
        <w:rPr>
          <w:rFonts w:eastAsia="Tahoma"/>
          <w:color w:val="595959" w:themeColor="text1" w:themeTint="A6"/>
          <w:spacing w:val="1"/>
          <w:lang w:val="en-US"/>
        </w:rPr>
        <w:t xml:space="preserve">to my credit/debit card listed in this application. I understand that by </w:t>
      </w:r>
      <w:r w:rsidR="00E00C0C">
        <w:rPr>
          <w:rFonts w:eastAsia="Tahoma"/>
          <w:color w:val="595959" w:themeColor="text1" w:themeTint="A6"/>
          <w:spacing w:val="1"/>
          <w:lang w:val="en-US"/>
        </w:rPr>
        <w:t>ticking</w:t>
      </w:r>
      <w:r w:rsidRPr="00EB1997">
        <w:rPr>
          <w:rFonts w:eastAsia="Tahoma"/>
          <w:color w:val="595959" w:themeColor="text1" w:themeTint="A6"/>
          <w:spacing w:val="1"/>
          <w:lang w:val="en-US"/>
        </w:rPr>
        <w:t xml:space="preserve"> this form</w:t>
      </w:r>
      <w:r w:rsidR="00E00C0C">
        <w:rPr>
          <w:rFonts w:eastAsia="Tahoma"/>
          <w:color w:val="595959" w:themeColor="text1" w:themeTint="A6"/>
          <w:spacing w:val="1"/>
          <w:lang w:val="en-US"/>
        </w:rPr>
        <w:t xml:space="preserve"> below</w:t>
      </w:r>
      <w:r w:rsidRPr="00EB1997">
        <w:rPr>
          <w:rFonts w:eastAsia="Tahoma"/>
          <w:color w:val="595959" w:themeColor="text1" w:themeTint="A6"/>
          <w:spacing w:val="1"/>
          <w:lang w:val="en-US"/>
        </w:rPr>
        <w:t xml:space="preserve">, I am </w:t>
      </w:r>
      <w:r w:rsidR="00E00C0C">
        <w:rPr>
          <w:rFonts w:eastAsia="Tahoma"/>
          <w:color w:val="595959" w:themeColor="text1" w:themeTint="A6"/>
          <w:spacing w:val="1"/>
          <w:lang w:val="en-US"/>
        </w:rPr>
        <w:t xml:space="preserve">acknowledging and </w:t>
      </w:r>
      <w:r w:rsidRPr="00EB1997">
        <w:rPr>
          <w:rFonts w:eastAsia="Tahoma"/>
          <w:color w:val="595959" w:themeColor="text1" w:themeTint="A6"/>
          <w:spacing w:val="1"/>
          <w:lang w:val="en-US"/>
        </w:rPr>
        <w:t>assuming responsibility for the T</w:t>
      </w:r>
      <w:r w:rsidR="00E4006F" w:rsidRPr="00EB1997">
        <w:rPr>
          <w:rFonts w:eastAsia="Tahoma"/>
          <w:color w:val="595959" w:themeColor="text1" w:themeTint="A6"/>
          <w:spacing w:val="1"/>
          <w:lang w:val="en-US"/>
        </w:rPr>
        <w:t>erms &amp; Conditions</w:t>
      </w:r>
      <w:r w:rsidRPr="00EB1997">
        <w:rPr>
          <w:rFonts w:eastAsia="Tahoma"/>
          <w:color w:val="595959" w:themeColor="text1" w:themeTint="A6"/>
          <w:spacing w:val="1"/>
          <w:lang w:val="en-US"/>
        </w:rPr>
        <w:t xml:space="preserve"> to verify personal and other information required to validate my membership and Aerapay international trading account. I understand this form will be valid until I cancel this authorization with a written notice submitted to Hop2it at </w:t>
      </w:r>
      <w:hyperlink r:id="rId16" w:history="1">
        <w:r w:rsidRPr="00535B6F">
          <w:rPr>
            <w:rStyle w:val="Hyperlink"/>
            <w:rFonts w:eastAsia="Tahoma"/>
            <w:color w:val="1F4E79" w:themeColor="accent1" w:themeShade="80"/>
            <w:spacing w:val="1"/>
            <w:lang w:val="en-US"/>
          </w:rPr>
          <w:t>admin@hop2itexports.com</w:t>
        </w:r>
      </w:hyperlink>
      <w:r w:rsidRPr="00E534D6">
        <w:rPr>
          <w:rFonts w:eastAsia="Tahoma"/>
          <w:color w:val="7F7F7F" w:themeColor="text1" w:themeTint="80"/>
          <w:spacing w:val="1"/>
          <w:lang w:val="en-US"/>
        </w:rPr>
        <w:t xml:space="preserve"> </w:t>
      </w:r>
      <w:r w:rsidRPr="00EB1997">
        <w:rPr>
          <w:rFonts w:eastAsia="Tahoma"/>
          <w:color w:val="595959" w:themeColor="text1" w:themeTint="A6"/>
          <w:spacing w:val="1"/>
          <w:lang w:val="en-US"/>
        </w:rPr>
        <w:t xml:space="preserve">(To the Attention: </w:t>
      </w:r>
      <w:r w:rsidR="00EB1997">
        <w:rPr>
          <w:color w:val="595959" w:themeColor="text1" w:themeTint="A6"/>
        </w:rPr>
        <w:t>Platinum</w:t>
      </w:r>
      <w:r w:rsidRPr="00EB1997">
        <w:rPr>
          <w:rFonts w:eastAsia="Tahoma"/>
          <w:color w:val="595959" w:themeColor="text1" w:themeTint="A6"/>
          <w:spacing w:val="1"/>
          <w:lang w:val="en-US"/>
        </w:rPr>
        <w:t xml:space="preserve"> Trading </w:t>
      </w:r>
      <w:r w:rsidR="00682442" w:rsidRPr="00EB1997">
        <w:rPr>
          <w:rFonts w:eastAsia="Tahoma"/>
          <w:color w:val="595959" w:themeColor="text1" w:themeTint="A6"/>
          <w:spacing w:val="1"/>
          <w:lang w:val="en-US"/>
        </w:rPr>
        <w:t>M</w:t>
      </w:r>
      <w:r w:rsidRPr="00EB1997">
        <w:rPr>
          <w:rFonts w:eastAsia="Tahoma"/>
          <w:color w:val="595959" w:themeColor="text1" w:themeTint="A6"/>
          <w:spacing w:val="1"/>
          <w:lang w:val="en-US"/>
        </w:rPr>
        <w:t>anager). To implement any changes or to terminate my Hop2it membership a</w:t>
      </w:r>
      <w:r w:rsidR="00E00C0C">
        <w:rPr>
          <w:rFonts w:eastAsia="Tahoma"/>
          <w:color w:val="595959" w:themeColor="text1" w:themeTint="A6"/>
          <w:spacing w:val="1"/>
          <w:lang w:val="en-US"/>
        </w:rPr>
        <w:t>nd agreement, I must provide a 3</w:t>
      </w:r>
      <w:r w:rsidRPr="00EB1997">
        <w:rPr>
          <w:rFonts w:eastAsia="Tahoma"/>
          <w:color w:val="595959" w:themeColor="text1" w:themeTint="A6"/>
          <w:spacing w:val="1"/>
          <w:lang w:val="en-US"/>
        </w:rPr>
        <w:t>0-day written notification to Hop2it</w:t>
      </w:r>
      <w:r w:rsidR="004626D7">
        <w:rPr>
          <w:rFonts w:eastAsia="Tahoma"/>
          <w:color w:val="595959" w:themeColor="text1" w:themeTint="A6"/>
          <w:spacing w:val="1"/>
          <w:lang w:val="en-US"/>
        </w:rPr>
        <w:t xml:space="preserve"> Limited</w:t>
      </w:r>
      <w:r w:rsidRPr="00EB1997">
        <w:rPr>
          <w:rFonts w:eastAsia="Tahoma"/>
          <w:color w:val="595959" w:themeColor="text1" w:themeTint="A6"/>
          <w:spacing w:val="1"/>
          <w:lang w:val="en-US"/>
        </w:rPr>
        <w:t>.</w:t>
      </w:r>
    </w:p>
    <w:p w:rsidR="000F7E00" w:rsidRPr="00EB1997" w:rsidRDefault="000F7E00" w:rsidP="000F7E00">
      <w:pPr>
        <w:ind w:right="108"/>
        <w:jc w:val="both"/>
        <w:textAlignment w:val="baseline"/>
        <w:rPr>
          <w:rFonts w:eastAsia="Tahoma"/>
          <w:color w:val="595959" w:themeColor="text1" w:themeTint="A6"/>
          <w:lang w:val="en-US"/>
        </w:rPr>
      </w:pPr>
      <w:r w:rsidRPr="00EB1997">
        <w:rPr>
          <w:rFonts w:eastAsia="Tahoma"/>
          <w:color w:val="595959" w:themeColor="text1" w:themeTint="A6"/>
          <w:lang w:val="en-US"/>
        </w:rPr>
        <w:t xml:space="preserve">I understand that any pre-launch trade payment(s) associated with my Hop2it </w:t>
      </w:r>
      <w:r w:rsidR="00EB1997">
        <w:rPr>
          <w:color w:val="595959" w:themeColor="text1" w:themeTint="A6"/>
        </w:rPr>
        <w:t>Platinum</w:t>
      </w:r>
      <w:r w:rsidRPr="00EB1997">
        <w:rPr>
          <w:rFonts w:eastAsia="Tahoma"/>
          <w:color w:val="595959" w:themeColor="text1" w:themeTint="A6"/>
          <w:lang w:val="en-US"/>
        </w:rPr>
        <w:t xml:space="preserve"> membership and Trade Desk account are contingent upon successful processing of payment and that consecutive failure to obtain payment by wire transfer or credit/debit card authorizations with the account information I have furnished above may result in reclassification of my account.</w:t>
      </w:r>
    </w:p>
    <w:p w:rsidR="0029104E" w:rsidRPr="00EB1997" w:rsidRDefault="0029104E" w:rsidP="000F7E00">
      <w:pPr>
        <w:ind w:right="108"/>
        <w:jc w:val="both"/>
        <w:textAlignment w:val="baseline"/>
        <w:rPr>
          <w:rFonts w:eastAsia="Tahoma"/>
          <w:color w:val="595959" w:themeColor="text1" w:themeTint="A6"/>
          <w:lang w:val="en-US"/>
        </w:rPr>
      </w:pPr>
      <w:r w:rsidRPr="00EB1997">
        <w:rPr>
          <w:rFonts w:eastAsia="Tahoma"/>
          <w:color w:val="595959" w:themeColor="text1" w:themeTint="A6"/>
          <w:lang w:val="en-US"/>
        </w:rPr>
        <w:t>I acknowledge that any payments declined or returned from my financial institution will be assessed a non-refundable $25.00 administrative processing fee.</w:t>
      </w:r>
    </w:p>
    <w:p w:rsidR="0029104E" w:rsidRDefault="0029104E" w:rsidP="000F7E00">
      <w:pPr>
        <w:ind w:right="108"/>
        <w:jc w:val="both"/>
        <w:textAlignment w:val="baseline"/>
        <w:rPr>
          <w:rFonts w:eastAsia="Tahoma"/>
          <w:color w:val="595959" w:themeColor="text1" w:themeTint="A6"/>
          <w:lang w:val="en-US"/>
        </w:rPr>
      </w:pPr>
      <w:r w:rsidRPr="00EB1997">
        <w:rPr>
          <w:rFonts w:eastAsia="Tahoma"/>
          <w:color w:val="595959" w:themeColor="text1" w:themeTint="A6"/>
          <w:lang w:val="en-US"/>
        </w:rPr>
        <w:t xml:space="preserve">I have ticked my preference </w:t>
      </w:r>
      <w:r w:rsidR="00EB20CD">
        <w:rPr>
          <w:rFonts w:eastAsia="Tahoma"/>
          <w:color w:val="595959" w:themeColor="text1" w:themeTint="A6"/>
          <w:lang w:val="en-US"/>
        </w:rPr>
        <w:t xml:space="preserve">below for the trade I wish to </w:t>
      </w:r>
      <w:r w:rsidRPr="00EB1997">
        <w:rPr>
          <w:rFonts w:eastAsia="Tahoma"/>
          <w:color w:val="595959" w:themeColor="text1" w:themeTint="A6"/>
          <w:lang w:val="en-US"/>
        </w:rPr>
        <w:t xml:space="preserve">participate in as part of this pre-launch agreement, </w:t>
      </w:r>
      <w:r w:rsidR="00EB20CD">
        <w:rPr>
          <w:rFonts w:eastAsia="Tahoma"/>
          <w:color w:val="595959" w:themeColor="text1" w:themeTint="A6"/>
          <w:lang w:val="en-US"/>
        </w:rPr>
        <w:t xml:space="preserve">including the previously stated </w:t>
      </w:r>
      <w:r w:rsidRPr="00EB1997">
        <w:rPr>
          <w:rFonts w:eastAsia="Tahoma"/>
          <w:color w:val="595959" w:themeColor="text1" w:themeTint="A6"/>
          <w:lang w:val="en-US"/>
        </w:rPr>
        <w:t>fees and charges.</w:t>
      </w:r>
    </w:p>
    <w:p w:rsidR="00B67078" w:rsidRPr="00EB1997" w:rsidRDefault="00B67078" w:rsidP="00957327">
      <w:pPr>
        <w:spacing w:after="0" w:line="240" w:lineRule="auto"/>
        <w:ind w:right="108"/>
        <w:jc w:val="both"/>
        <w:textAlignment w:val="baseline"/>
        <w:rPr>
          <w:rFonts w:eastAsia="Tahoma"/>
          <w:color w:val="595959" w:themeColor="text1" w:themeTint="A6"/>
          <w:lang w:val="en-US"/>
        </w:rPr>
      </w:pPr>
    </w:p>
    <w:p w:rsidR="0029104E" w:rsidRPr="00BB482E" w:rsidRDefault="0029104E" w:rsidP="00A56484">
      <w:pPr>
        <w:spacing w:after="0" w:line="240" w:lineRule="auto"/>
        <w:ind w:right="108"/>
        <w:jc w:val="both"/>
        <w:textAlignment w:val="baseline"/>
        <w:rPr>
          <w:rFonts w:eastAsia="Tahoma"/>
          <w:lang w:val="en-US"/>
        </w:rPr>
      </w:pPr>
      <w:r w:rsidRPr="00EB1997">
        <w:rPr>
          <w:rFonts w:cs="Arial"/>
          <w:b/>
          <w:color w:val="595959" w:themeColor="text1" w:themeTint="A6"/>
        </w:rPr>
        <w:t xml:space="preserve">Infant Formula </w:t>
      </w:r>
      <w:r w:rsidR="006C749B">
        <w:rPr>
          <w:rFonts w:cs="Arial"/>
          <w:b/>
          <w:color w:val="595959" w:themeColor="text1" w:themeTint="A6"/>
        </w:rPr>
        <w:t xml:space="preserve">&amp; Milk Powder </w:t>
      </w:r>
      <w:r w:rsidRPr="00EB1997">
        <w:rPr>
          <w:rFonts w:cs="Arial"/>
          <w:b/>
          <w:color w:val="595959" w:themeColor="text1" w:themeTint="A6"/>
        </w:rPr>
        <w:t>to China</w:t>
      </w:r>
      <w:r w:rsidRPr="00BB482E">
        <w:rPr>
          <w:rFonts w:cs="Arial"/>
          <w:b/>
          <w:color w:val="595959" w:themeColor="text1" w:themeTint="A6"/>
          <w:highlight w:val="lightGray"/>
        </w:rPr>
        <w:t>:</w:t>
      </w:r>
      <w:r w:rsidR="00BB482E" w:rsidRPr="00BB482E">
        <w:rPr>
          <w:rFonts w:cs="Arial"/>
          <w:b/>
          <w:color w:val="595959" w:themeColor="text1" w:themeTint="A6"/>
          <w:highlight w:val="lightGray"/>
        </w:rPr>
        <w:t xml:space="preserve">  </w:t>
      </w:r>
      <w:sdt>
        <w:sdtPr>
          <w:rPr>
            <w:rFonts w:cs="Arial"/>
            <w:b/>
            <w:color w:val="ED7D31" w:themeColor="accent2"/>
            <w:highlight w:val="lightGray"/>
          </w:rPr>
          <w:id w:val="1872037295"/>
          <w14:checkbox>
            <w14:checked w14:val="0"/>
            <w14:checkedState w14:val="2612" w14:font="MS Gothic"/>
            <w14:uncheckedState w14:val="2610" w14:font="MS Gothic"/>
          </w14:checkbox>
        </w:sdtPr>
        <w:sdtEndPr/>
        <w:sdtContent>
          <w:r w:rsidR="00F26033">
            <w:rPr>
              <w:rFonts w:ascii="MS Gothic" w:eastAsia="MS Gothic" w:hAnsi="MS Gothic" w:cs="Arial" w:hint="eastAsia"/>
              <w:b/>
              <w:color w:val="ED7D31" w:themeColor="accent2"/>
              <w:highlight w:val="lightGray"/>
            </w:rPr>
            <w:t>☐</w:t>
          </w:r>
        </w:sdtContent>
      </w:sdt>
      <w:r w:rsidR="00BB482E" w:rsidRPr="00BB482E">
        <w:rPr>
          <w:rFonts w:cs="Arial"/>
          <w:b/>
          <w:color w:val="595959" w:themeColor="text1" w:themeTint="A6"/>
        </w:rPr>
        <w:t xml:space="preserve"> </w:t>
      </w:r>
      <w:r w:rsidRPr="00BB482E">
        <w:rPr>
          <w:rFonts w:cs="Arial"/>
          <w:b/>
          <w:color w:val="7F7F7F" w:themeColor="text1" w:themeTint="80"/>
        </w:rPr>
        <w:t xml:space="preserve">   </w:t>
      </w:r>
      <w:r w:rsidR="007F28F8">
        <w:rPr>
          <w:rFonts w:cs="Arial"/>
          <w:b/>
          <w:color w:val="FF0000"/>
        </w:rPr>
        <w:t xml:space="preserve">   </w:t>
      </w:r>
      <w:r w:rsidR="007F28F8" w:rsidRPr="00EB1997">
        <w:rPr>
          <w:rFonts w:cs="Arial"/>
          <w:b/>
          <w:color w:val="595959" w:themeColor="text1" w:themeTint="A6"/>
        </w:rPr>
        <w:t>I wish to commit: USD</w:t>
      </w:r>
      <w:r w:rsidR="007F28F8" w:rsidRPr="00BB482E">
        <w:rPr>
          <w:rFonts w:cs="Arial"/>
          <w:b/>
        </w:rPr>
        <w:t xml:space="preserve">$ </w:t>
      </w:r>
      <w:sdt>
        <w:sdtPr>
          <w:rPr>
            <w:rFonts w:cs="Arial"/>
            <w:b/>
          </w:rPr>
          <w:id w:val="-655527045"/>
          <w:placeholder>
            <w:docPart w:val="2762303772DF41FB983DBDE50DA814ED"/>
          </w:placeholder>
          <w:showingPlcHdr/>
        </w:sdtPr>
        <w:sdtEndPr/>
        <w:sdtContent>
          <w:r w:rsidR="00710CCC" w:rsidRPr="00BB482E">
            <w:rPr>
              <w:rFonts w:cs="Arial"/>
              <w:b/>
              <w:highlight w:val="lightGray"/>
            </w:rPr>
            <w:t>Enter Amount t</w:t>
          </w:r>
          <w:r w:rsidR="007F28F8" w:rsidRPr="00BB482E">
            <w:rPr>
              <w:rFonts w:cs="Arial"/>
              <w:b/>
              <w:highlight w:val="lightGray"/>
            </w:rPr>
            <w:t>o Commit</w:t>
          </w:r>
        </w:sdtContent>
      </w:sdt>
    </w:p>
    <w:p w:rsidR="0029104E" w:rsidRPr="00A56484" w:rsidRDefault="00A56484" w:rsidP="00A56484">
      <w:pPr>
        <w:spacing w:after="0" w:line="240" w:lineRule="auto"/>
        <w:ind w:right="108"/>
        <w:jc w:val="both"/>
        <w:textAlignment w:val="baseline"/>
        <w:rPr>
          <w:rFonts w:eastAsia="Tahoma"/>
          <w:color w:val="7F7F7F" w:themeColor="text1" w:themeTint="80"/>
          <w:sz w:val="18"/>
          <w:szCs w:val="18"/>
          <w:lang w:val="en-US"/>
        </w:rPr>
      </w:pPr>
      <w:r>
        <w:rPr>
          <w:rFonts w:eastAsia="Tahoma"/>
          <w:color w:val="7F7F7F" w:themeColor="text1" w:themeTint="80"/>
          <w:lang w:val="en-US"/>
        </w:rPr>
        <w:t xml:space="preserve">                       </w:t>
      </w:r>
      <w:r w:rsidR="00267056">
        <w:rPr>
          <w:rFonts w:eastAsia="Tahoma"/>
          <w:color w:val="7F7F7F" w:themeColor="text1" w:themeTint="80"/>
          <w:lang w:val="en-US"/>
        </w:rPr>
        <w:t xml:space="preserve">   </w:t>
      </w:r>
      <w:r>
        <w:rPr>
          <w:rFonts w:eastAsia="Tahoma"/>
          <w:color w:val="7F7F7F" w:themeColor="text1" w:themeTint="80"/>
          <w:lang w:val="en-US"/>
        </w:rPr>
        <w:t xml:space="preserve">                                                                                                 (</w:t>
      </w:r>
      <w:r w:rsidRPr="00A56484">
        <w:rPr>
          <w:rFonts w:eastAsia="Tahoma"/>
          <w:color w:val="7F7F7F" w:themeColor="text1" w:themeTint="80"/>
          <w:sz w:val="18"/>
          <w:szCs w:val="18"/>
          <w:lang w:val="en-US"/>
        </w:rPr>
        <w:t>If greater than $2,000 float</w:t>
      </w:r>
      <w:r>
        <w:rPr>
          <w:rFonts w:eastAsia="Tahoma"/>
          <w:color w:val="7F7F7F" w:themeColor="text1" w:themeTint="80"/>
          <w:sz w:val="18"/>
          <w:szCs w:val="18"/>
          <w:lang w:val="en-US"/>
        </w:rPr>
        <w:t>)</w:t>
      </w:r>
    </w:p>
    <w:p w:rsidR="00A56484" w:rsidRDefault="00A56484" w:rsidP="00957327">
      <w:pPr>
        <w:spacing w:after="0" w:line="240" w:lineRule="auto"/>
        <w:ind w:right="108"/>
        <w:jc w:val="both"/>
        <w:textAlignment w:val="baseline"/>
        <w:rPr>
          <w:rFonts w:eastAsia="Tahoma"/>
          <w:b/>
          <w:color w:val="ED7D31" w:themeColor="accent2"/>
          <w:sz w:val="24"/>
          <w:szCs w:val="24"/>
          <w:lang w:val="en-US"/>
        </w:rPr>
      </w:pPr>
    </w:p>
    <w:p w:rsidR="0029104E" w:rsidRDefault="0029104E" w:rsidP="0029104E">
      <w:pPr>
        <w:ind w:right="108"/>
        <w:jc w:val="both"/>
        <w:textAlignment w:val="baseline"/>
        <w:rPr>
          <w:rFonts w:eastAsia="Tahoma"/>
          <w:b/>
          <w:color w:val="ED7D31" w:themeColor="accent2"/>
          <w:sz w:val="24"/>
          <w:szCs w:val="24"/>
          <w:lang w:val="en-US"/>
        </w:rPr>
      </w:pPr>
      <w:r w:rsidRPr="0029104E">
        <w:rPr>
          <w:rFonts w:eastAsia="Tahoma"/>
          <w:b/>
          <w:color w:val="ED7D31" w:themeColor="accent2"/>
          <w:sz w:val="24"/>
          <w:szCs w:val="24"/>
          <w:lang w:val="en-US"/>
        </w:rPr>
        <w:t>A</w:t>
      </w:r>
      <w:r w:rsidR="00147E34">
        <w:rPr>
          <w:rFonts w:eastAsia="Tahoma"/>
          <w:b/>
          <w:color w:val="ED7D31" w:themeColor="accent2"/>
          <w:sz w:val="24"/>
          <w:szCs w:val="24"/>
          <w:lang w:val="en-US"/>
        </w:rPr>
        <w:t>CKNOWLEDGED</w:t>
      </w:r>
      <w:r w:rsidRPr="0029104E">
        <w:rPr>
          <w:rFonts w:eastAsia="Tahoma"/>
          <w:b/>
          <w:color w:val="ED7D31" w:themeColor="accent2"/>
          <w:sz w:val="24"/>
          <w:szCs w:val="24"/>
          <w:lang w:val="en-US"/>
        </w:rPr>
        <w:t xml:space="preserve"> BY THE MEMBER:</w:t>
      </w:r>
    </w:p>
    <w:p w:rsidR="0029104E" w:rsidRDefault="00710CCC" w:rsidP="00710CCC">
      <w:pPr>
        <w:ind w:right="108"/>
        <w:textAlignment w:val="baseline"/>
        <w:rPr>
          <w:rFonts w:eastAsia="Tahoma"/>
          <w:b/>
          <w:color w:val="ED7D31" w:themeColor="accent2"/>
          <w:sz w:val="24"/>
          <w:szCs w:val="24"/>
          <w:lang w:val="en-US"/>
        </w:rPr>
      </w:pPr>
      <w:r w:rsidRPr="00710CCC">
        <w:rPr>
          <w:rFonts w:eastAsia="Tahoma"/>
          <w:b/>
          <w:sz w:val="24"/>
          <w:szCs w:val="24"/>
          <w:lang w:val="en-US"/>
        </w:rPr>
        <w:t xml:space="preserve">I hereby agree to abide by the above Terms &amp; Conditions and Agreement </w:t>
      </w:r>
      <w:sdt>
        <w:sdtPr>
          <w:rPr>
            <w:rFonts w:eastAsia="Tahoma"/>
            <w:b/>
            <w:color w:val="ED7D31" w:themeColor="accent2"/>
            <w:sz w:val="24"/>
            <w:szCs w:val="24"/>
            <w:highlight w:val="lightGray"/>
            <w:lang w:val="en-US"/>
          </w:rPr>
          <w:id w:val="1361712970"/>
          <w14:checkbox>
            <w14:checked w14:val="0"/>
            <w14:checkedState w14:val="2612" w14:font="MS Gothic"/>
            <w14:uncheckedState w14:val="2610" w14:font="MS Gothic"/>
          </w14:checkbox>
        </w:sdtPr>
        <w:sdtEndPr/>
        <w:sdtContent>
          <w:r w:rsidRPr="00D3323B">
            <w:rPr>
              <w:rFonts w:ascii="MS Gothic" w:eastAsia="MS Gothic" w:hAnsi="MS Gothic" w:hint="eastAsia"/>
              <w:b/>
              <w:color w:val="ED7D31" w:themeColor="accent2"/>
              <w:sz w:val="24"/>
              <w:szCs w:val="24"/>
              <w:highlight w:val="lightGray"/>
              <w:lang w:val="en-US"/>
            </w:rPr>
            <w:t>☐</w:t>
          </w:r>
        </w:sdtContent>
      </w:sdt>
    </w:p>
    <w:p w:rsidR="00F001D2" w:rsidRDefault="0029104E" w:rsidP="0029104E">
      <w:pPr>
        <w:ind w:right="108"/>
        <w:jc w:val="both"/>
        <w:textAlignment w:val="baseline"/>
        <w:rPr>
          <w:rFonts w:cs="Arial"/>
          <w:b/>
          <w:color w:val="ED7D31" w:themeColor="accent2"/>
          <w:sz w:val="24"/>
          <w:szCs w:val="24"/>
        </w:rPr>
      </w:pPr>
      <w:r>
        <w:rPr>
          <w:rFonts w:cs="Arial"/>
          <w:b/>
          <w:color w:val="ED7D31" w:themeColor="accent2"/>
          <w:sz w:val="24"/>
          <w:szCs w:val="24"/>
        </w:rPr>
        <w:t xml:space="preserve">AS OF THIS DATE:       </w:t>
      </w:r>
      <w:sdt>
        <w:sdtPr>
          <w:rPr>
            <w:rFonts w:cs="Arial"/>
            <w:b/>
            <w:sz w:val="24"/>
            <w:szCs w:val="24"/>
          </w:rPr>
          <w:id w:val="2074701629"/>
          <w:placeholder>
            <w:docPart w:val="36503A21FE19429F92C443E6A86F9DAA"/>
          </w:placeholder>
          <w:showingPlcHdr/>
          <w:date>
            <w:dateFormat w:val="d/MM/yyyy"/>
            <w:lid w:val="en-AU"/>
            <w:storeMappedDataAs w:val="dateTime"/>
            <w:calendar w:val="gregorian"/>
          </w:date>
        </w:sdtPr>
        <w:sdtEndPr/>
        <w:sdtContent>
          <w:r w:rsidR="000A4C55" w:rsidRPr="00BB482E">
            <w:rPr>
              <w:rFonts w:cs="Arial"/>
              <w:b/>
              <w:highlight w:val="lightGray"/>
            </w:rPr>
            <w:t>Click to Enter Agreement Date</w:t>
          </w:r>
        </w:sdtContent>
      </w:sdt>
      <w:r w:rsidRPr="00BB482E">
        <w:rPr>
          <w:rFonts w:cs="Arial"/>
          <w:b/>
          <w:sz w:val="24"/>
          <w:szCs w:val="24"/>
        </w:rPr>
        <w:t xml:space="preserve"> </w:t>
      </w:r>
    </w:p>
    <w:p w:rsidR="00957327" w:rsidRDefault="00957327" w:rsidP="00957327">
      <w:pPr>
        <w:spacing w:after="0" w:line="240" w:lineRule="auto"/>
        <w:ind w:right="108"/>
        <w:jc w:val="both"/>
        <w:textAlignment w:val="baseline"/>
        <w:rPr>
          <w:rFonts w:cs="Arial"/>
          <w:b/>
          <w:color w:val="ED7D31" w:themeColor="accent2"/>
          <w:sz w:val="24"/>
          <w:szCs w:val="24"/>
        </w:rPr>
      </w:pPr>
    </w:p>
    <w:p w:rsidR="00957327" w:rsidRDefault="00957327" w:rsidP="00957327">
      <w:pPr>
        <w:spacing w:after="0" w:line="240" w:lineRule="auto"/>
        <w:ind w:right="108"/>
        <w:jc w:val="both"/>
        <w:textAlignment w:val="baseline"/>
        <w:rPr>
          <w:rFonts w:cs="Arial"/>
          <w:b/>
          <w:color w:val="ED7D31" w:themeColor="accent2"/>
          <w:sz w:val="24"/>
          <w:szCs w:val="24"/>
        </w:rPr>
      </w:pPr>
      <w:r>
        <w:rPr>
          <w:rFonts w:cs="Arial"/>
          <w:b/>
          <w:noProof/>
          <w:color w:val="ED7D31" w:themeColor="accent2"/>
          <w:sz w:val="24"/>
          <w:szCs w:val="24"/>
          <w:lang w:val="en-US"/>
        </w:rPr>
        <mc:AlternateContent>
          <mc:Choice Requires="wps">
            <w:drawing>
              <wp:anchor distT="4294967295" distB="4294967295" distL="114300" distR="114300" simplePos="0" relativeHeight="251679744" behindDoc="0" locked="0" layoutInCell="1" allowOverlap="1" wp14:anchorId="487C54C0" wp14:editId="64CC28AF">
                <wp:simplePos x="0" y="0"/>
                <wp:positionH relativeFrom="margin">
                  <wp:align>left</wp:align>
                </wp:positionH>
                <wp:positionV relativeFrom="paragraph">
                  <wp:posOffset>49848</wp:posOffset>
                </wp:positionV>
                <wp:extent cx="6085997" cy="23272"/>
                <wp:effectExtent l="0" t="0" r="29210" b="342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997" cy="232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178B62" id="Straight Connector 24" o:spid="_x0000_s1026" style="position:absolute;z-index:25167974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95pt" to="47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" strokecolor="#5b9bd5 [3204]" strokeweight=".5pt">
                <v:stroke joinstyle="miter"/>
                <o:lock v:ext="edit" shapetype="f"/>
                <w10:wrap anchorx="margin"/>
              </v:line>
            </w:pict>
          </mc:Fallback>
        </mc:AlternateContent>
      </w:r>
    </w:p>
    <w:p w:rsidR="00085F45" w:rsidRDefault="00085F45" w:rsidP="00957327">
      <w:pPr>
        <w:spacing w:after="0" w:line="240" w:lineRule="auto"/>
        <w:ind w:right="108"/>
        <w:jc w:val="both"/>
        <w:textAlignment w:val="baseline"/>
        <w:rPr>
          <w:rFonts w:eastAsia="Tahoma"/>
          <w:b/>
          <w:color w:val="ED7D31" w:themeColor="accent2"/>
          <w:sz w:val="24"/>
          <w:szCs w:val="24"/>
          <w:lang w:val="en-US"/>
        </w:rPr>
      </w:pPr>
      <w:r w:rsidRPr="00745812">
        <w:rPr>
          <w:rFonts w:cs="Arial"/>
          <w:b/>
          <w:color w:val="ED7D31" w:themeColor="accent2"/>
          <w:sz w:val="24"/>
          <w:szCs w:val="24"/>
        </w:rPr>
        <w:t>HOP2IT CONTACT INFORMATIO</w:t>
      </w:r>
      <w:r>
        <w:rPr>
          <w:rFonts w:cs="Arial"/>
          <w:b/>
          <w:color w:val="ED7D31" w:themeColor="accent2"/>
          <w:sz w:val="24"/>
          <w:szCs w:val="24"/>
        </w:rPr>
        <w:t>N</w:t>
      </w:r>
    </w:p>
    <w:p w:rsidR="00085F45" w:rsidRDefault="00085F45" w:rsidP="00085F45">
      <w:pPr>
        <w:spacing w:after="0" w:line="240" w:lineRule="auto"/>
        <w:ind w:right="108"/>
        <w:jc w:val="both"/>
        <w:textAlignment w:val="baseline"/>
        <w:rPr>
          <w:rFonts w:eastAsia="Tahoma"/>
          <w:b/>
          <w:sz w:val="24"/>
          <w:szCs w:val="24"/>
          <w:lang w:val="en-US"/>
        </w:rPr>
      </w:pPr>
      <w:r w:rsidRPr="00F001D2">
        <w:rPr>
          <w:rFonts w:eastAsia="Tahoma"/>
          <w:b/>
          <w:sz w:val="24"/>
          <w:szCs w:val="24"/>
          <w:lang w:val="en-US"/>
        </w:rPr>
        <w:t>Hop2it Limited</w:t>
      </w:r>
      <w:r w:rsidRPr="00F001D2">
        <w:rPr>
          <w:rFonts w:eastAsia="Tahoma"/>
          <w:b/>
          <w:sz w:val="24"/>
          <w:szCs w:val="24"/>
          <w:lang w:val="en-US"/>
        </w:rPr>
        <w:tab/>
      </w:r>
      <w:r w:rsidRPr="00F001D2">
        <w:rPr>
          <w:rFonts w:eastAsia="Tahoma"/>
          <w:b/>
          <w:sz w:val="24"/>
          <w:szCs w:val="24"/>
          <w:lang w:val="en-US"/>
        </w:rPr>
        <w:tab/>
      </w:r>
      <w:r w:rsidRPr="00F001D2">
        <w:rPr>
          <w:rFonts w:eastAsia="Tahoma"/>
          <w:b/>
          <w:sz w:val="24"/>
          <w:szCs w:val="24"/>
          <w:lang w:val="en-US"/>
        </w:rPr>
        <w:tab/>
      </w:r>
      <w:r w:rsidRPr="00F001D2">
        <w:rPr>
          <w:rFonts w:eastAsia="Tahoma"/>
          <w:b/>
          <w:sz w:val="24"/>
          <w:szCs w:val="24"/>
          <w:lang w:val="en-US"/>
        </w:rPr>
        <w:tab/>
        <w:t>Hong Kong Admin:</w:t>
      </w:r>
    </w:p>
    <w:p w:rsidR="00085F45" w:rsidRPr="00F001D2" w:rsidRDefault="00085F45" w:rsidP="00085F45">
      <w:pPr>
        <w:spacing w:after="0" w:line="240" w:lineRule="auto"/>
        <w:ind w:right="108"/>
        <w:jc w:val="both"/>
        <w:textAlignment w:val="baseline"/>
        <w:rPr>
          <w:rFonts w:eastAsia="Tahoma"/>
          <w:b/>
          <w:sz w:val="24"/>
          <w:szCs w:val="24"/>
          <w:lang w:val="en-US"/>
        </w:rPr>
      </w:pPr>
      <w:r w:rsidRPr="00745812">
        <w:rPr>
          <w:rFonts w:eastAsia="Times New Roman" w:cs="Arial"/>
          <w:color w:val="000000"/>
          <w:lang w:eastAsia="en-AU"/>
        </w:rPr>
        <w:t>Company Number: 186997</w:t>
      </w:r>
      <w:r>
        <w:rPr>
          <w:rFonts w:eastAsia="Times New Roman" w:cs="Arial"/>
          <w:color w:val="000000"/>
          <w:lang w:eastAsia="en-AU"/>
        </w:rPr>
        <w:t>9</w:t>
      </w: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r>
      <w:r w:rsidRPr="00745812">
        <w:rPr>
          <w:rFonts w:eastAsia="Times New Roman" w:cs="Arial"/>
          <w:color w:val="000000"/>
          <w:lang w:eastAsia="en-AU"/>
        </w:rPr>
        <w:t>8 Argyle Street, Langham Place,</w:t>
      </w:r>
      <w:r>
        <w:rPr>
          <w:rFonts w:eastAsia="Times New Roman" w:cs="Arial"/>
          <w:color w:val="000000"/>
          <w:lang w:eastAsia="en-AU"/>
        </w:rPr>
        <w:t xml:space="preserve"> Kowloon HK</w:t>
      </w:r>
    </w:p>
    <w:p w:rsidR="00085F45" w:rsidRDefault="00085F45" w:rsidP="00085F45">
      <w:pPr>
        <w:spacing w:after="0" w:line="240" w:lineRule="auto"/>
        <w:ind w:right="108"/>
        <w:jc w:val="both"/>
        <w:textAlignment w:val="baseline"/>
        <w:rPr>
          <w:rFonts w:cs="Arial"/>
          <w:b/>
          <w:color w:val="ED7D31" w:themeColor="accent2"/>
          <w:sz w:val="24"/>
          <w:szCs w:val="24"/>
        </w:rPr>
      </w:pPr>
      <w:r>
        <w:rPr>
          <w:rFonts w:eastAsia="Times New Roman" w:cs="Arial"/>
          <w:b/>
          <w:bCs/>
          <w:color w:val="000000"/>
          <w:lang w:eastAsia="en-AU"/>
        </w:rPr>
        <w:t xml:space="preserve">E: </w:t>
      </w:r>
      <w:hyperlink r:id="rId17" w:history="1">
        <w:r w:rsidR="002249FB" w:rsidRPr="00C41E02">
          <w:rPr>
            <w:rStyle w:val="Hyperlink"/>
            <w:rFonts w:eastAsia="Times New Roman" w:cs="Arial"/>
            <w:b/>
            <w:bCs/>
            <w:lang w:eastAsia="en-AU"/>
          </w:rPr>
          <w:t>admin@hop2itexports.com</w:t>
        </w:r>
      </w:hyperlink>
      <w:r>
        <w:rPr>
          <w:rFonts w:eastAsia="Times New Roman" w:cs="Arial"/>
          <w:b/>
          <w:bCs/>
          <w:color w:val="000000"/>
          <w:lang w:eastAsia="en-AU"/>
        </w:rPr>
        <w:tab/>
      </w:r>
      <w:r w:rsidR="002249FB">
        <w:rPr>
          <w:rFonts w:eastAsia="Times New Roman" w:cs="Arial"/>
          <w:b/>
          <w:bCs/>
          <w:color w:val="000000"/>
          <w:lang w:eastAsia="en-AU"/>
        </w:rPr>
        <w:tab/>
      </w:r>
      <w:r w:rsidR="002249FB">
        <w:rPr>
          <w:rFonts w:eastAsia="Times New Roman" w:cs="Arial"/>
          <w:b/>
          <w:bCs/>
          <w:color w:val="000000"/>
          <w:lang w:eastAsia="en-AU"/>
        </w:rPr>
        <w:tab/>
        <w:t xml:space="preserve">T: </w:t>
      </w:r>
      <w:r w:rsidR="002249FB" w:rsidRPr="008D17E1">
        <w:rPr>
          <w:rFonts w:eastAsia="Times New Roman" w:cs="Arial"/>
          <w:bCs/>
          <w:color w:val="000000"/>
          <w:lang w:eastAsia="en-AU"/>
        </w:rPr>
        <w:t>+61 404 206 660</w:t>
      </w:r>
      <w:r>
        <w:rPr>
          <w:rFonts w:eastAsia="Times New Roman" w:cs="Arial"/>
          <w:b/>
          <w:bCs/>
          <w:color w:val="000000"/>
          <w:lang w:eastAsia="en-AU"/>
        </w:rPr>
        <w:tab/>
      </w:r>
    </w:p>
    <w:p w:rsidR="00085F45" w:rsidRPr="00F001D2" w:rsidRDefault="00085F45" w:rsidP="00085F45">
      <w:pPr>
        <w:spacing w:after="0" w:line="240" w:lineRule="auto"/>
        <w:ind w:right="108"/>
        <w:jc w:val="both"/>
        <w:textAlignment w:val="baseline"/>
        <w:rPr>
          <w:rFonts w:cs="Arial"/>
          <w:b/>
          <w:color w:val="ED7D31" w:themeColor="accent2"/>
          <w:sz w:val="24"/>
          <w:szCs w:val="24"/>
        </w:rPr>
      </w:pPr>
      <w:r w:rsidRPr="00745812">
        <w:rPr>
          <w:rFonts w:eastAsia="Times New Roman" w:cs="Arial"/>
          <w:b/>
          <w:color w:val="000000"/>
          <w:lang w:eastAsia="en-AU"/>
        </w:rPr>
        <w:t>I</w:t>
      </w:r>
      <w:r>
        <w:rPr>
          <w:rFonts w:eastAsia="Times New Roman" w:cs="Arial"/>
          <w:color w:val="000000"/>
          <w:lang w:eastAsia="en-AU"/>
        </w:rPr>
        <w:t xml:space="preserve">:  </w:t>
      </w:r>
      <w:hyperlink r:id="rId18" w:history="1">
        <w:r w:rsidRPr="00411AF6">
          <w:rPr>
            <w:rStyle w:val="Hyperlink"/>
            <w:rFonts w:eastAsia="Times New Roman" w:cs="Arial"/>
            <w:lang w:eastAsia="en-AU"/>
          </w:rPr>
          <w:t>www.hop2itexports.com</w:t>
        </w:r>
      </w:hyperlink>
      <w:r w:rsidRPr="00F001D2">
        <w:rPr>
          <w:rStyle w:val="Hyperlink"/>
          <w:rFonts w:eastAsia="Times New Roman" w:cs="Arial"/>
          <w:u w:val="none"/>
          <w:lang w:eastAsia="en-AU"/>
        </w:rPr>
        <w:tab/>
      </w:r>
      <w:r w:rsidRPr="00F001D2">
        <w:rPr>
          <w:rStyle w:val="Hyperlink"/>
          <w:rFonts w:eastAsia="Times New Roman" w:cs="Arial"/>
          <w:u w:val="none"/>
          <w:lang w:eastAsia="en-AU"/>
        </w:rPr>
        <w:tab/>
      </w:r>
      <w:r w:rsidRPr="00F001D2">
        <w:rPr>
          <w:rStyle w:val="Hyperlink"/>
          <w:rFonts w:eastAsia="Times New Roman" w:cs="Arial"/>
          <w:u w:val="none"/>
          <w:lang w:eastAsia="en-AU"/>
        </w:rPr>
        <w:tab/>
      </w:r>
    </w:p>
    <w:p w:rsidR="00085F45" w:rsidRDefault="00085F45" w:rsidP="00085F45">
      <w:pPr>
        <w:shd w:val="clear" w:color="auto" w:fill="FFFFFF"/>
        <w:spacing w:after="0" w:line="240" w:lineRule="auto"/>
        <w:rPr>
          <w:rFonts w:eastAsia="Times New Roman" w:cs="Arial"/>
          <w:color w:val="000000"/>
          <w:lang w:eastAsia="en-AU"/>
        </w:rPr>
      </w:pP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t xml:space="preserve">              </w:t>
      </w:r>
      <w:r w:rsidR="002249FB" w:rsidRPr="00745812">
        <w:rPr>
          <w:rFonts w:eastAsia="Times New Roman" w:cs="Arial"/>
          <w:b/>
          <w:bCs/>
          <w:color w:val="000000"/>
          <w:lang w:eastAsia="en-AU"/>
        </w:rPr>
        <w:t>USA Sales</w:t>
      </w:r>
      <w:r w:rsidR="002249FB">
        <w:rPr>
          <w:rFonts w:eastAsia="Times New Roman" w:cs="Arial"/>
          <w:b/>
          <w:bCs/>
          <w:color w:val="000000"/>
          <w:lang w:eastAsia="en-AU"/>
        </w:rPr>
        <w:t>:</w:t>
      </w:r>
    </w:p>
    <w:p w:rsidR="00085F45" w:rsidRDefault="00085F45" w:rsidP="00085F45">
      <w:pPr>
        <w:shd w:val="clear" w:color="auto" w:fill="FFFFFF"/>
        <w:spacing w:after="0" w:line="240" w:lineRule="auto"/>
        <w:ind w:left="3600" w:firstLine="720"/>
        <w:rPr>
          <w:rFonts w:eastAsia="Times New Roman" w:cs="Arial"/>
          <w:color w:val="000000"/>
          <w:lang w:eastAsia="en-AU"/>
        </w:rPr>
      </w:pPr>
      <w:r>
        <w:rPr>
          <w:rFonts w:eastAsia="Times New Roman" w:cs="Arial"/>
          <w:noProof/>
          <w:color w:val="000000"/>
          <w:lang w:val="en-US"/>
        </w:rPr>
        <w:drawing>
          <wp:anchor distT="0" distB="0" distL="114300" distR="114300" simplePos="0" relativeHeight="251680768" behindDoc="0" locked="0" layoutInCell="1" allowOverlap="1" wp14:anchorId="5ADFF862" wp14:editId="5D48AB41">
            <wp:simplePos x="0" y="0"/>
            <wp:positionH relativeFrom="column">
              <wp:posOffset>413385</wp:posOffset>
            </wp:positionH>
            <wp:positionV relativeFrom="paragraph">
              <wp:posOffset>4445</wp:posOffset>
            </wp:positionV>
            <wp:extent cx="647700" cy="647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ange-stylised-shadow-kangaroo-50-rgb.png"/>
                    <pic:cNvPicPr/>
                  </pic:nvPicPr>
                  <pic:blipFill>
                    <a:blip r:embed="rId19">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2249FB">
        <w:rPr>
          <w:rFonts w:eastAsia="Times New Roman" w:cs="Arial"/>
          <w:color w:val="000000"/>
          <w:lang w:eastAsia="en-AU"/>
        </w:rPr>
        <w:t>PO Box 2185,</w:t>
      </w:r>
      <w:r w:rsidR="002249FB" w:rsidRPr="00745812">
        <w:rPr>
          <w:rFonts w:eastAsia="Times New Roman" w:cs="Arial"/>
          <w:color w:val="000000"/>
          <w:lang w:eastAsia="en-AU"/>
        </w:rPr>
        <w:t xml:space="preserve"> </w:t>
      </w:r>
      <w:r w:rsidR="002249FB">
        <w:t>Castro Valley, CA 94546 USA</w:t>
      </w:r>
    </w:p>
    <w:p w:rsidR="00085F45" w:rsidRDefault="002249FB" w:rsidP="00085F45">
      <w:pPr>
        <w:shd w:val="clear" w:color="auto" w:fill="FFFFFF"/>
        <w:spacing w:after="0" w:line="240" w:lineRule="auto"/>
        <w:ind w:left="3600" w:firstLine="720"/>
        <w:rPr>
          <w:rFonts w:eastAsia="Times New Roman" w:cs="Arial"/>
          <w:b/>
          <w:bCs/>
          <w:color w:val="000000"/>
          <w:lang w:eastAsia="en-AU"/>
        </w:rPr>
      </w:pPr>
      <w:r>
        <w:rPr>
          <w:rFonts w:eastAsia="Times New Roman" w:cs="Arial"/>
          <w:b/>
          <w:bCs/>
          <w:color w:val="000000"/>
          <w:lang w:eastAsia="en-AU"/>
        </w:rPr>
        <w:t>T</w:t>
      </w:r>
      <w:r>
        <w:rPr>
          <w:rFonts w:eastAsia="Times New Roman" w:cs="Arial"/>
          <w:color w:val="000000"/>
          <w:lang w:eastAsia="en-AU"/>
        </w:rPr>
        <w:t>: +</w:t>
      </w:r>
      <w:r w:rsidRPr="00745812">
        <w:rPr>
          <w:rFonts w:eastAsia="Times New Roman" w:cs="Arial"/>
          <w:color w:val="000000"/>
          <w:lang w:eastAsia="en-AU"/>
        </w:rPr>
        <w:t xml:space="preserve">1 </w:t>
      </w:r>
      <w:r>
        <w:rPr>
          <w:rFonts w:eastAsia="Times New Roman" w:cs="Arial"/>
          <w:color w:val="000000"/>
          <w:lang w:eastAsia="en-AU"/>
        </w:rPr>
        <w:t>843 696 6299</w:t>
      </w:r>
    </w:p>
    <w:p w:rsidR="00085F45" w:rsidRDefault="00085F45" w:rsidP="00ED5636">
      <w:pPr>
        <w:spacing w:after="0" w:line="240" w:lineRule="auto"/>
        <w:ind w:left="3600" w:right="108" w:firstLine="720"/>
        <w:jc w:val="both"/>
        <w:textAlignment w:val="baseline"/>
        <w:rPr>
          <w:rFonts w:eastAsia="Times New Roman" w:cs="Arial"/>
          <w:color w:val="000000"/>
          <w:lang w:eastAsia="en-AU"/>
        </w:rPr>
      </w:pPr>
    </w:p>
    <w:p w:rsidR="00ED5636" w:rsidRPr="00745812" w:rsidRDefault="00ED5636" w:rsidP="00ED5636">
      <w:pPr>
        <w:shd w:val="clear" w:color="auto" w:fill="FFFFFF"/>
        <w:spacing w:after="0" w:line="240" w:lineRule="auto"/>
        <w:ind w:left="3600" w:firstLine="720"/>
        <w:rPr>
          <w:rFonts w:eastAsia="Times New Roman" w:cs="Arial"/>
          <w:color w:val="000000"/>
          <w:lang w:eastAsia="en-AU"/>
        </w:rPr>
      </w:pPr>
      <w:r>
        <w:rPr>
          <w:rFonts w:eastAsia="Times New Roman" w:cs="Arial"/>
          <w:b/>
          <w:bCs/>
          <w:color w:val="000000"/>
          <w:lang w:eastAsia="en-AU"/>
        </w:rPr>
        <w:t>Australia Trading &amp; Sales</w:t>
      </w:r>
      <w:r w:rsidRPr="00745812">
        <w:rPr>
          <w:rFonts w:eastAsia="Times New Roman" w:cs="Arial"/>
          <w:b/>
          <w:bCs/>
          <w:color w:val="000000"/>
          <w:lang w:eastAsia="en-AU"/>
        </w:rPr>
        <w:t>:</w:t>
      </w:r>
      <w:r w:rsidRPr="00745812">
        <w:rPr>
          <w:rFonts w:eastAsia="Times New Roman" w:cs="Arial"/>
          <w:color w:val="000000"/>
          <w:lang w:eastAsia="en-AU"/>
        </w:rPr>
        <w:t> </w:t>
      </w:r>
    </w:p>
    <w:p w:rsidR="00ED5636" w:rsidRDefault="00ED5636" w:rsidP="00ED5636">
      <w:pPr>
        <w:spacing w:after="0" w:line="240" w:lineRule="auto"/>
        <w:ind w:left="3600" w:right="108" w:firstLine="720"/>
        <w:jc w:val="both"/>
        <w:textAlignment w:val="baseline"/>
        <w:rPr>
          <w:rFonts w:eastAsia="Times New Roman" w:cs="Arial"/>
          <w:color w:val="000000"/>
          <w:lang w:eastAsia="en-AU"/>
        </w:rPr>
      </w:pPr>
      <w:r>
        <w:rPr>
          <w:rFonts w:eastAsia="Times New Roman" w:cs="Arial"/>
          <w:color w:val="000000"/>
          <w:lang w:eastAsia="en-AU"/>
        </w:rPr>
        <w:t>PO Box 587 Cleveland Brisbane QLD Australia 4163</w:t>
      </w:r>
    </w:p>
    <w:p w:rsidR="007477AC" w:rsidRDefault="00085F45" w:rsidP="00ED5636">
      <w:pPr>
        <w:spacing w:after="0" w:line="240" w:lineRule="auto"/>
        <w:ind w:left="3600" w:right="108" w:firstLine="720"/>
        <w:jc w:val="both"/>
        <w:textAlignment w:val="baseline"/>
        <w:rPr>
          <w:rFonts w:eastAsia="Times New Roman" w:cs="Arial"/>
          <w:color w:val="000000"/>
          <w:lang w:eastAsia="en-AU"/>
        </w:rPr>
      </w:pPr>
      <w:r>
        <w:rPr>
          <w:rFonts w:eastAsia="Times New Roman" w:cs="Arial"/>
          <w:color w:val="000000"/>
          <w:lang w:eastAsia="en-AU"/>
        </w:rPr>
        <w:t>T: +61 416 681 990</w:t>
      </w:r>
    </w:p>
    <w:p w:rsidR="007F2304" w:rsidRDefault="00957327" w:rsidP="000670A2">
      <w:pPr>
        <w:ind w:left="993"/>
        <w:jc w:val="both"/>
        <w:rPr>
          <w:rFonts w:eastAsia="Times New Roman" w:cs="Arial"/>
          <w:lang w:eastAsia="en-AU"/>
        </w:rPr>
      </w:pPr>
      <w:r>
        <w:rPr>
          <w:rFonts w:eastAsia="Times New Roman" w:cs="Arial"/>
          <w:noProof/>
          <w:lang w:val="en-US"/>
        </w:rPr>
        <w:drawing>
          <wp:anchor distT="0" distB="0" distL="114300" distR="114300" simplePos="0" relativeHeight="251687936" behindDoc="1" locked="0" layoutInCell="1" allowOverlap="1" wp14:anchorId="2EB366A6" wp14:editId="3375AC6C">
            <wp:simplePos x="0" y="0"/>
            <wp:positionH relativeFrom="column">
              <wp:posOffset>2028190</wp:posOffset>
            </wp:positionH>
            <wp:positionV relativeFrom="paragraph">
              <wp:posOffset>207645</wp:posOffset>
            </wp:positionV>
            <wp:extent cx="1061720" cy="649605"/>
            <wp:effectExtent l="0" t="0" r="5080" b="0"/>
            <wp:wrapTight wrapText="bothSides">
              <wp:wrapPolygon edited="0">
                <wp:start x="6976" y="0"/>
                <wp:lineTo x="3488" y="3167"/>
                <wp:lineTo x="775" y="7601"/>
                <wp:lineTo x="0" y="13302"/>
                <wp:lineTo x="0" y="15836"/>
                <wp:lineTo x="10077" y="20270"/>
                <wp:lineTo x="10077" y="20903"/>
                <wp:lineTo x="21316" y="20903"/>
                <wp:lineTo x="21316" y="10135"/>
                <wp:lineTo x="8914" y="0"/>
                <wp:lineTo x="697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p2it-logo-exports-250-153-rgb.png"/>
                    <pic:cNvPicPr/>
                  </pic:nvPicPr>
                  <pic:blipFill>
                    <a:blip r:embed="rId20">
                      <a:extLst>
                        <a:ext uri="{28A0092B-C50C-407E-A947-70E740481C1C}">
                          <a14:useLocalDpi xmlns:a14="http://schemas.microsoft.com/office/drawing/2010/main" val="0"/>
                        </a:ext>
                      </a:extLst>
                    </a:blip>
                    <a:stretch>
                      <a:fillRect/>
                    </a:stretch>
                  </pic:blipFill>
                  <pic:spPr>
                    <a:xfrm>
                      <a:off x="0" y="0"/>
                      <a:ext cx="1061720" cy="649605"/>
                    </a:xfrm>
                    <a:prstGeom prst="rect">
                      <a:avLst/>
                    </a:prstGeom>
                  </pic:spPr>
                </pic:pic>
              </a:graphicData>
            </a:graphic>
            <wp14:sizeRelH relativeFrom="page">
              <wp14:pctWidth>0</wp14:pctWidth>
            </wp14:sizeRelH>
            <wp14:sizeRelV relativeFrom="page">
              <wp14:pctHeight>0</wp14:pctHeight>
            </wp14:sizeRelV>
          </wp:anchor>
        </w:drawing>
      </w:r>
    </w:p>
    <w:p w:rsidR="007F2304" w:rsidRDefault="007F2304" w:rsidP="000670A2">
      <w:pPr>
        <w:ind w:left="993"/>
        <w:jc w:val="both"/>
        <w:rPr>
          <w:rFonts w:eastAsia="Times New Roman" w:cs="Arial"/>
          <w:lang w:eastAsia="en-AU"/>
        </w:rPr>
      </w:pPr>
    </w:p>
    <w:sectPr w:rsidR="007F2304" w:rsidSect="00B65837">
      <w:headerReference w:type="even" r:id="rId21"/>
      <w:headerReference w:type="default" r:id="rId22"/>
      <w:footerReference w:type="default" r:id="rId23"/>
      <w:headerReference w:type="first" r:id="rId24"/>
      <w:pgSz w:w="11906" w:h="16838"/>
      <w:pgMar w:top="147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80" w:rsidRDefault="00FE5580" w:rsidP="00492486">
      <w:pPr>
        <w:spacing w:after="0" w:line="240" w:lineRule="auto"/>
      </w:pPr>
      <w:r>
        <w:separator/>
      </w:r>
    </w:p>
  </w:endnote>
  <w:endnote w:type="continuationSeparator" w:id="0">
    <w:p w:rsidR="00FE5580" w:rsidRDefault="00FE5580" w:rsidP="0049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846B2F" w:rsidP="00C424B8">
    <w:pPr>
      <w:pStyle w:val="Footer"/>
      <w:pBdr>
        <w:top w:val="single" w:sz="4" w:space="1" w:color="D9D9D9" w:themeColor="background1" w:themeShade="D9"/>
      </w:pBdr>
      <w:jc w:val="center"/>
    </w:pPr>
    <w:r>
      <w:t>Copyright 2013 – 2016 Hop2it Limited - Confidential &amp; Privileged</w:t>
    </w:r>
  </w:p>
  <w:p w:rsidR="00846B2F" w:rsidRDefault="00846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846B2F" w:rsidP="00C424B8">
    <w:pPr>
      <w:pStyle w:val="Footer"/>
      <w:pBdr>
        <w:top w:val="single" w:sz="4" w:space="1" w:color="D9D9D9" w:themeColor="background1" w:themeShade="D9"/>
      </w:pBdr>
      <w:jc w:val="center"/>
    </w:pPr>
  </w:p>
  <w:p w:rsidR="00846B2F" w:rsidRDefault="00846B2F" w:rsidP="00C424B8">
    <w:pPr>
      <w:pStyle w:val="Footer"/>
      <w:pBdr>
        <w:top w:val="single" w:sz="4" w:space="1" w:color="D9D9D9" w:themeColor="background1" w:themeShade="D9"/>
      </w:pBdr>
      <w:jc w:val="center"/>
    </w:pPr>
    <w:r>
      <w:t>Copyright 2013 – 2016 Hop2it Limited - Confidential &amp; Privileged</w:t>
    </w:r>
  </w:p>
  <w:p w:rsidR="00846B2F" w:rsidRDefault="0084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80" w:rsidRDefault="00FE5580" w:rsidP="00492486">
      <w:pPr>
        <w:spacing w:after="0" w:line="240" w:lineRule="auto"/>
      </w:pPr>
      <w:r>
        <w:separator/>
      </w:r>
    </w:p>
  </w:footnote>
  <w:footnote w:type="continuationSeparator" w:id="0">
    <w:p w:rsidR="00FE5580" w:rsidRDefault="00FE5580" w:rsidP="0049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4A6099">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59141" o:spid="_x0000_s2062" type="#_x0000_t75" style="position:absolute;margin-left:0;margin-top:0;width:451.2pt;height:451.2pt;z-index:-251627520;mso-position-horizontal:center;mso-position-horizontal-relative:margin;mso-position-vertical:center;mso-position-vertical-relative:margin" o:allowincell="f">
          <v:imagedata r:id="rId1" o:title="membership_transparent_platinum_150x150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4A6099">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59142" o:spid="_x0000_s2063" type="#_x0000_t75" style="position:absolute;margin-left:0;margin-top:0;width:451.2pt;height:451.2pt;z-index:-251626496;mso-position-horizontal:center;mso-position-horizontal-relative:margin;mso-position-vertical:center;mso-position-vertical-relative:margin" o:allowincell="f">
          <v:imagedata r:id="rId1" o:title="membership_transparent_platinum_150x150 (2)" gain="19661f" blacklevel="22938f"/>
          <w10:wrap anchorx="margin" anchory="margin"/>
        </v:shape>
      </w:pict>
    </w:r>
    <w:r w:rsidR="00E00D68">
      <w:rPr>
        <w:noProof/>
        <w:lang w:val="en-US"/>
      </w:rPr>
      <w:drawing>
        <wp:anchor distT="0" distB="0" distL="114300" distR="114300" simplePos="0" relativeHeight="251686912" behindDoc="0" locked="0" layoutInCell="1" allowOverlap="1" wp14:anchorId="4D03A320" wp14:editId="1F95DB0B">
          <wp:simplePos x="0" y="0"/>
          <wp:positionH relativeFrom="margin">
            <wp:align>right</wp:align>
          </wp:positionH>
          <wp:positionV relativeFrom="paragraph">
            <wp:posOffset>-392430</wp:posOffset>
          </wp:positionV>
          <wp:extent cx="771525" cy="7715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ership_transparent_platinum_150x150 (2).png"/>
                  <pic:cNvPicPr/>
                </pic:nvPicPr>
                <pic:blipFill>
                  <a:blip r:embed="rId2">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D946DD">
      <w:rPr>
        <w:noProof/>
        <w:lang w:val="en-US"/>
      </w:rPr>
      <w:drawing>
        <wp:anchor distT="0" distB="0" distL="114300" distR="114300" simplePos="0" relativeHeight="251683840" behindDoc="0" locked="0" layoutInCell="1" allowOverlap="1" wp14:anchorId="5300F55C" wp14:editId="66D1A562">
          <wp:simplePos x="0" y="0"/>
          <wp:positionH relativeFrom="column">
            <wp:posOffset>-90805</wp:posOffset>
          </wp:positionH>
          <wp:positionV relativeFrom="paragraph">
            <wp:posOffset>-335280</wp:posOffset>
          </wp:positionV>
          <wp:extent cx="116459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p2it-logo-limited-150-92-rgb.png"/>
                  <pic:cNvPicPr/>
                </pic:nvPicPr>
                <pic:blipFill>
                  <a:blip r:embed="rId3">
                    <a:extLst>
                      <a:ext uri="{28A0092B-C50C-407E-A947-70E740481C1C}">
                        <a14:useLocalDpi xmlns:a14="http://schemas.microsoft.com/office/drawing/2010/main" val="0"/>
                      </a:ext>
                    </a:extLst>
                  </a:blip>
                  <a:stretch>
                    <a:fillRect/>
                  </a:stretch>
                </pic:blipFill>
                <pic:spPr>
                  <a:xfrm>
                    <a:off x="0" y="0"/>
                    <a:ext cx="1164590" cy="7143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4A6099">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59140" o:spid="_x0000_s2061" type="#_x0000_t75" style="position:absolute;margin-left:0;margin-top:0;width:451.2pt;height:451.2pt;z-index:-251628544;mso-position-horizontal:center;mso-position-horizontal-relative:margin;mso-position-vertical:center;mso-position-vertical-relative:margin" o:allowincell="f">
          <v:imagedata r:id="rId1" o:title="membership_transparent_platinum_150x150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4A6099">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59144" o:spid="_x0000_s2065" type="#_x0000_t75" style="position:absolute;margin-left:0;margin-top:0;width:451.2pt;height:451.2pt;z-index:-251624448;mso-position-horizontal:center;mso-position-horizontal-relative:margin;mso-position-vertical:center;mso-position-vertical-relative:margin" o:allowincell="f">
          <v:imagedata r:id="rId1" o:title="membership_transparent_platinum_150x150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E00D68">
    <w:pPr>
      <w:pStyle w:val="Header"/>
    </w:pPr>
    <w:r>
      <w:rPr>
        <w:noProof/>
        <w:lang w:val="en-US"/>
      </w:rPr>
      <w:drawing>
        <wp:anchor distT="0" distB="0" distL="114300" distR="114300" simplePos="0" relativeHeight="251695104" behindDoc="0" locked="0" layoutInCell="1" allowOverlap="1" wp14:anchorId="139B58E4" wp14:editId="49ADE391">
          <wp:simplePos x="0" y="0"/>
          <wp:positionH relativeFrom="margin">
            <wp:posOffset>5342573</wp:posOffset>
          </wp:positionH>
          <wp:positionV relativeFrom="paragraph">
            <wp:posOffset>-297815</wp:posOffset>
          </wp:positionV>
          <wp:extent cx="771525" cy="7715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ership_transparent_platinum_150x150 (2).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4A6099">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59145" o:spid="_x0000_s2066" type="#_x0000_t75" style="position:absolute;margin-left:0;margin-top:0;width:451.2pt;height:451.2pt;z-index:-251623424;mso-position-horizontal:center;mso-position-horizontal-relative:margin;mso-position-vertical:center;mso-position-vertical-relative:margin" o:allowincell="f">
          <v:imagedata r:id="rId2" o:title="membership_transparent_platinum_150x150 (2)" gain="19661f" blacklevel="22938f"/>
          <w10:wrap anchorx="margin" anchory="margin"/>
        </v:shape>
      </w:pict>
    </w:r>
    <w:r w:rsidR="00A27AC9">
      <w:rPr>
        <w:noProof/>
        <w:lang w:val="en-US"/>
      </w:rPr>
      <w:drawing>
        <wp:anchor distT="0" distB="0" distL="114300" distR="114300" simplePos="0" relativeHeight="251685888" behindDoc="0" locked="0" layoutInCell="1" allowOverlap="1" wp14:anchorId="0E6E8EB1" wp14:editId="4264E5A8">
          <wp:simplePos x="0" y="0"/>
          <wp:positionH relativeFrom="margin">
            <wp:align>left</wp:align>
          </wp:positionH>
          <wp:positionV relativeFrom="paragraph">
            <wp:posOffset>-333693</wp:posOffset>
          </wp:positionV>
          <wp:extent cx="1164590" cy="7143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p2it-logo-limited-150-92-rgb.png"/>
                  <pic:cNvPicPr/>
                </pic:nvPicPr>
                <pic:blipFill>
                  <a:blip r:embed="rId3">
                    <a:extLst>
                      <a:ext uri="{28A0092B-C50C-407E-A947-70E740481C1C}">
                        <a14:useLocalDpi xmlns:a14="http://schemas.microsoft.com/office/drawing/2010/main" val="0"/>
                      </a:ext>
                    </a:extLst>
                  </a:blip>
                  <a:stretch>
                    <a:fillRect/>
                  </a:stretch>
                </pic:blipFill>
                <pic:spPr>
                  <a:xfrm>
                    <a:off x="0" y="0"/>
                    <a:ext cx="1164590" cy="714375"/>
                  </a:xfrm>
                  <a:prstGeom prst="rect">
                    <a:avLst/>
                  </a:prstGeom>
                </pic:spPr>
              </pic:pic>
            </a:graphicData>
          </a:graphic>
          <wp14:sizeRelH relativeFrom="page">
            <wp14:pctWidth>0</wp14:pctWidth>
          </wp14:sizeRelH>
          <wp14:sizeRelV relativeFrom="page">
            <wp14:pctHeight>0</wp14:pctHeight>
          </wp14:sizeRelV>
        </wp:anchor>
      </w:drawing>
    </w:r>
    <w:r w:rsidR="00846B2F">
      <w:rPr>
        <w:noProof/>
        <w:lang w:val="en-US"/>
      </w:rPr>
      <w:drawing>
        <wp:anchor distT="0" distB="0" distL="114300" distR="114300" simplePos="0" relativeHeight="251676672" behindDoc="0" locked="0" layoutInCell="1" allowOverlap="1" wp14:anchorId="322CC4EB" wp14:editId="7A8B2FED">
          <wp:simplePos x="0" y="0"/>
          <wp:positionH relativeFrom="column">
            <wp:posOffset>5344795</wp:posOffset>
          </wp:positionH>
          <wp:positionV relativeFrom="paragraph">
            <wp:posOffset>-295910</wp:posOffset>
          </wp:positionV>
          <wp:extent cx="7143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ership_transparent_black_opal_150x150.png"/>
                  <pic:cNvPicPr/>
                </pic:nvPicPr>
                <pic:blipFill>
                  <a:blip r:embed="rId4">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846B2F">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4A6099">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059143" o:spid="_x0000_s2064" type="#_x0000_t75" style="position:absolute;margin-left:0;margin-top:0;width:451.2pt;height:451.2pt;z-index:-251625472;mso-position-horizontal:center;mso-position-horizontal-relative:margin;mso-position-vertical:center;mso-position-vertical-relative:margin" o:allowincell="f">
          <v:imagedata r:id="rId1" o:title="membership_transparent_platinum_150x150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4CA"/>
    <w:multiLevelType w:val="hybridMultilevel"/>
    <w:tmpl w:val="E82806F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324914"/>
    <w:multiLevelType w:val="hybridMultilevel"/>
    <w:tmpl w:val="9D6A8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32ADE"/>
    <w:multiLevelType w:val="hybridMultilevel"/>
    <w:tmpl w:val="40729F68"/>
    <w:lvl w:ilvl="0" w:tplc="2E3032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A65B8"/>
    <w:multiLevelType w:val="hybridMultilevel"/>
    <w:tmpl w:val="01FA3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FA02B8"/>
    <w:multiLevelType w:val="hybridMultilevel"/>
    <w:tmpl w:val="F718F2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774FD9"/>
    <w:multiLevelType w:val="multilevel"/>
    <w:tmpl w:val="E90E3B64"/>
    <w:lvl w:ilvl="0">
      <w:start w:val="1"/>
      <w:numFmt w:val="lowerLetter"/>
      <w:lvlText w:val="%1."/>
      <w:lvlJc w:val="left"/>
      <w:pPr>
        <w:tabs>
          <w:tab w:val="left" w:pos="144"/>
        </w:tabs>
        <w:ind w:left="720"/>
      </w:pPr>
      <w:rPr>
        <w:rFonts w:ascii="Tahoma" w:eastAsia="Tahoma" w:hAnsi="Tahoma"/>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5B779D"/>
    <w:multiLevelType w:val="hybridMultilevel"/>
    <w:tmpl w:val="11A41522"/>
    <w:lvl w:ilvl="0" w:tplc="E81CF794">
      <w:start w:val="12"/>
      <w:numFmt w:val="decimal"/>
      <w:lvlText w:val="%1."/>
      <w:lvlJc w:val="left"/>
      <w:pPr>
        <w:ind w:left="223" w:hanging="247"/>
      </w:pPr>
      <w:rPr>
        <w:rFonts w:ascii="Calibri" w:eastAsia="Calibri" w:hAnsi="Calibri" w:hint="default"/>
        <w:b/>
        <w:bCs/>
        <w:spacing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977B16"/>
    <w:multiLevelType w:val="hybridMultilevel"/>
    <w:tmpl w:val="2A2E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A4338"/>
    <w:multiLevelType w:val="hybridMultilevel"/>
    <w:tmpl w:val="D35C2242"/>
    <w:lvl w:ilvl="0" w:tplc="F8EC13E0">
      <w:start w:val="5"/>
      <w:numFmt w:val="decimal"/>
      <w:lvlText w:val="%1."/>
      <w:lvlJc w:val="left"/>
      <w:pPr>
        <w:ind w:left="141" w:hanging="165"/>
      </w:pPr>
      <w:rPr>
        <w:rFonts w:ascii="Calibri" w:eastAsia="Calibri" w:hAnsi="Calibri" w:hint="default"/>
        <w:b/>
        <w:bCs/>
        <w:spacing w:val="0"/>
        <w:w w:val="100"/>
        <w:sz w:val="22"/>
        <w:szCs w:val="22"/>
      </w:rPr>
    </w:lvl>
    <w:lvl w:ilvl="1" w:tplc="9AFC5766">
      <w:start w:val="1"/>
      <w:numFmt w:val="bullet"/>
      <w:lvlText w:val="•"/>
      <w:lvlJc w:val="left"/>
      <w:pPr>
        <w:ind w:left="982" w:hanging="165"/>
      </w:pPr>
      <w:rPr>
        <w:rFonts w:hint="default"/>
      </w:rPr>
    </w:lvl>
    <w:lvl w:ilvl="2" w:tplc="56207FE4">
      <w:start w:val="1"/>
      <w:numFmt w:val="bullet"/>
      <w:lvlText w:val="•"/>
      <w:lvlJc w:val="left"/>
      <w:pPr>
        <w:ind w:left="1825" w:hanging="165"/>
      </w:pPr>
      <w:rPr>
        <w:rFonts w:hint="default"/>
      </w:rPr>
    </w:lvl>
    <w:lvl w:ilvl="3" w:tplc="AE74327C">
      <w:start w:val="1"/>
      <w:numFmt w:val="bullet"/>
      <w:lvlText w:val="•"/>
      <w:lvlJc w:val="left"/>
      <w:pPr>
        <w:ind w:left="2667" w:hanging="165"/>
      </w:pPr>
      <w:rPr>
        <w:rFonts w:hint="default"/>
      </w:rPr>
    </w:lvl>
    <w:lvl w:ilvl="4" w:tplc="2646959E">
      <w:start w:val="1"/>
      <w:numFmt w:val="bullet"/>
      <w:lvlText w:val="•"/>
      <w:lvlJc w:val="left"/>
      <w:pPr>
        <w:ind w:left="3510" w:hanging="165"/>
      </w:pPr>
      <w:rPr>
        <w:rFonts w:hint="default"/>
      </w:rPr>
    </w:lvl>
    <w:lvl w:ilvl="5" w:tplc="3C4EDE6E">
      <w:start w:val="1"/>
      <w:numFmt w:val="bullet"/>
      <w:lvlText w:val="•"/>
      <w:lvlJc w:val="left"/>
      <w:pPr>
        <w:ind w:left="4352" w:hanging="165"/>
      </w:pPr>
      <w:rPr>
        <w:rFonts w:hint="default"/>
      </w:rPr>
    </w:lvl>
    <w:lvl w:ilvl="6" w:tplc="B52A8A60">
      <w:start w:val="1"/>
      <w:numFmt w:val="bullet"/>
      <w:lvlText w:val="•"/>
      <w:lvlJc w:val="left"/>
      <w:pPr>
        <w:ind w:left="5195" w:hanging="165"/>
      </w:pPr>
      <w:rPr>
        <w:rFonts w:hint="default"/>
      </w:rPr>
    </w:lvl>
    <w:lvl w:ilvl="7" w:tplc="28D862E0">
      <w:start w:val="1"/>
      <w:numFmt w:val="bullet"/>
      <w:lvlText w:val="•"/>
      <w:lvlJc w:val="left"/>
      <w:pPr>
        <w:ind w:left="6037" w:hanging="165"/>
      </w:pPr>
      <w:rPr>
        <w:rFonts w:hint="default"/>
      </w:rPr>
    </w:lvl>
    <w:lvl w:ilvl="8" w:tplc="ACF84A1A">
      <w:start w:val="1"/>
      <w:numFmt w:val="bullet"/>
      <w:lvlText w:val="•"/>
      <w:lvlJc w:val="left"/>
      <w:pPr>
        <w:ind w:left="6880" w:hanging="165"/>
      </w:pPr>
      <w:rPr>
        <w:rFonts w:hint="default"/>
      </w:rPr>
    </w:lvl>
  </w:abstractNum>
  <w:abstractNum w:abstractNumId="9" w15:restartNumberingAfterBreak="0">
    <w:nsid w:val="51795AE5"/>
    <w:multiLevelType w:val="multilevel"/>
    <w:tmpl w:val="8060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D5D8C"/>
    <w:multiLevelType w:val="multilevel"/>
    <w:tmpl w:val="2EE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B7793"/>
    <w:multiLevelType w:val="multilevel"/>
    <w:tmpl w:val="3C3648B4"/>
    <w:lvl w:ilvl="0">
      <w:start w:val="1"/>
      <w:numFmt w:val="decimal"/>
      <w:lvlText w:val="%1."/>
      <w:lvlJc w:val="left"/>
      <w:pPr>
        <w:tabs>
          <w:tab w:val="left" w:pos="144"/>
        </w:tabs>
        <w:ind w:left="720"/>
      </w:pPr>
      <w:rPr>
        <w:rFonts w:ascii="Tahoma" w:eastAsia="Tahoma" w:hAnsi="Tahoma"/>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702477"/>
    <w:multiLevelType w:val="hybridMultilevel"/>
    <w:tmpl w:val="476E9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2"/>
  </w:num>
  <w:num w:numId="5">
    <w:abstractNumId w:val="2"/>
  </w:num>
  <w:num w:numId="6">
    <w:abstractNumId w:val="10"/>
  </w:num>
  <w:num w:numId="7">
    <w:abstractNumId w:val="4"/>
  </w:num>
  <w:num w:numId="8">
    <w:abstractNumId w:val="0"/>
  </w:num>
  <w:num w:numId="9">
    <w:abstractNumId w:val="11"/>
  </w:num>
  <w:num w:numId="10">
    <w:abstractNumId w:val="5"/>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lzbPI7PzA1P6m0UJ69FJzlBAN3dmFvuV8GKDxHJj7X4bFdOg9wNGxMdyi0ayZIJTI+DHZnK1eZ3K9ERMrW5Xog==" w:salt="D57BKoJvzrxhXEuJlA3l0g=="/>
  <w:defaultTabStop w:val="720"/>
  <w:doNotShadeFormData/>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80"/>
    <w:rsid w:val="00017143"/>
    <w:rsid w:val="00027116"/>
    <w:rsid w:val="000336A4"/>
    <w:rsid w:val="000406F2"/>
    <w:rsid w:val="000466EE"/>
    <w:rsid w:val="00047A7B"/>
    <w:rsid w:val="00064BF7"/>
    <w:rsid w:val="000670A2"/>
    <w:rsid w:val="000706DC"/>
    <w:rsid w:val="000715F5"/>
    <w:rsid w:val="00076A5A"/>
    <w:rsid w:val="00077818"/>
    <w:rsid w:val="000821BF"/>
    <w:rsid w:val="0008383E"/>
    <w:rsid w:val="00085F45"/>
    <w:rsid w:val="000A4C55"/>
    <w:rsid w:val="000A5BCD"/>
    <w:rsid w:val="000B0927"/>
    <w:rsid w:val="000C0FB0"/>
    <w:rsid w:val="000D4336"/>
    <w:rsid w:val="000E5D2F"/>
    <w:rsid w:val="000F6815"/>
    <w:rsid w:val="000F7E00"/>
    <w:rsid w:val="0011078B"/>
    <w:rsid w:val="00113BDE"/>
    <w:rsid w:val="00120D97"/>
    <w:rsid w:val="00122BA3"/>
    <w:rsid w:val="00131528"/>
    <w:rsid w:val="00140E0D"/>
    <w:rsid w:val="00147E34"/>
    <w:rsid w:val="001530FB"/>
    <w:rsid w:val="00156D1E"/>
    <w:rsid w:val="00191CE0"/>
    <w:rsid w:val="001C277B"/>
    <w:rsid w:val="001C2B43"/>
    <w:rsid w:val="001C4605"/>
    <w:rsid w:val="001C6A18"/>
    <w:rsid w:val="001D6264"/>
    <w:rsid w:val="001D71FC"/>
    <w:rsid w:val="001E1F5A"/>
    <w:rsid w:val="001E6A62"/>
    <w:rsid w:val="00206649"/>
    <w:rsid w:val="00207613"/>
    <w:rsid w:val="002076EC"/>
    <w:rsid w:val="00221AB8"/>
    <w:rsid w:val="002249FB"/>
    <w:rsid w:val="0023421C"/>
    <w:rsid w:val="00245FCD"/>
    <w:rsid w:val="002468FE"/>
    <w:rsid w:val="00246CF1"/>
    <w:rsid w:val="00251FD6"/>
    <w:rsid w:val="00255458"/>
    <w:rsid w:val="00261A3D"/>
    <w:rsid w:val="00262B3E"/>
    <w:rsid w:val="00266999"/>
    <w:rsid w:val="00267056"/>
    <w:rsid w:val="00273C46"/>
    <w:rsid w:val="0028342D"/>
    <w:rsid w:val="0029104E"/>
    <w:rsid w:val="00294303"/>
    <w:rsid w:val="002A5DF5"/>
    <w:rsid w:val="002B1412"/>
    <w:rsid w:val="002B6AB3"/>
    <w:rsid w:val="002C2EAE"/>
    <w:rsid w:val="002D75C4"/>
    <w:rsid w:val="00320001"/>
    <w:rsid w:val="00323B21"/>
    <w:rsid w:val="00327D31"/>
    <w:rsid w:val="0036106B"/>
    <w:rsid w:val="00371909"/>
    <w:rsid w:val="0037413B"/>
    <w:rsid w:val="003803ED"/>
    <w:rsid w:val="00390134"/>
    <w:rsid w:val="0039227C"/>
    <w:rsid w:val="003A50F5"/>
    <w:rsid w:val="003C3E35"/>
    <w:rsid w:val="003E4DD5"/>
    <w:rsid w:val="003E5EF2"/>
    <w:rsid w:val="003E60F9"/>
    <w:rsid w:val="003F0668"/>
    <w:rsid w:val="003F1166"/>
    <w:rsid w:val="003F7659"/>
    <w:rsid w:val="004100F2"/>
    <w:rsid w:val="00413193"/>
    <w:rsid w:val="0041549A"/>
    <w:rsid w:val="00417505"/>
    <w:rsid w:val="00434F96"/>
    <w:rsid w:val="004477F4"/>
    <w:rsid w:val="004626D7"/>
    <w:rsid w:val="00492486"/>
    <w:rsid w:val="00492D84"/>
    <w:rsid w:val="004976C4"/>
    <w:rsid w:val="004A5EDA"/>
    <w:rsid w:val="004A6099"/>
    <w:rsid w:val="004A6354"/>
    <w:rsid w:val="004C24A8"/>
    <w:rsid w:val="004E1D08"/>
    <w:rsid w:val="004E591D"/>
    <w:rsid w:val="00502189"/>
    <w:rsid w:val="00523A6F"/>
    <w:rsid w:val="005245CB"/>
    <w:rsid w:val="0052465A"/>
    <w:rsid w:val="0053494F"/>
    <w:rsid w:val="00535A09"/>
    <w:rsid w:val="00535B6F"/>
    <w:rsid w:val="00557010"/>
    <w:rsid w:val="005925B9"/>
    <w:rsid w:val="005B0544"/>
    <w:rsid w:val="005B386B"/>
    <w:rsid w:val="005C43EB"/>
    <w:rsid w:val="005D44E2"/>
    <w:rsid w:val="005E06EF"/>
    <w:rsid w:val="005F5893"/>
    <w:rsid w:val="006060D5"/>
    <w:rsid w:val="00607E68"/>
    <w:rsid w:val="00663349"/>
    <w:rsid w:val="00667C32"/>
    <w:rsid w:val="00676F3C"/>
    <w:rsid w:val="00682442"/>
    <w:rsid w:val="006A5B16"/>
    <w:rsid w:val="006A6D21"/>
    <w:rsid w:val="006B2CE3"/>
    <w:rsid w:val="006B6DF2"/>
    <w:rsid w:val="006C58B0"/>
    <w:rsid w:val="006C749B"/>
    <w:rsid w:val="006D080F"/>
    <w:rsid w:val="006D3397"/>
    <w:rsid w:val="006D3E3D"/>
    <w:rsid w:val="006D5C8A"/>
    <w:rsid w:val="006E6CBD"/>
    <w:rsid w:val="006F27F5"/>
    <w:rsid w:val="00707BFE"/>
    <w:rsid w:val="00710CCC"/>
    <w:rsid w:val="00716E3F"/>
    <w:rsid w:val="00745812"/>
    <w:rsid w:val="007477AC"/>
    <w:rsid w:val="00783202"/>
    <w:rsid w:val="0078510C"/>
    <w:rsid w:val="0078666A"/>
    <w:rsid w:val="007B1701"/>
    <w:rsid w:val="007D2476"/>
    <w:rsid w:val="007D710E"/>
    <w:rsid w:val="007E4D33"/>
    <w:rsid w:val="007E6825"/>
    <w:rsid w:val="007E7642"/>
    <w:rsid w:val="007F09EA"/>
    <w:rsid w:val="007F2304"/>
    <w:rsid w:val="007F28F8"/>
    <w:rsid w:val="007F6863"/>
    <w:rsid w:val="00802C7A"/>
    <w:rsid w:val="00803CCF"/>
    <w:rsid w:val="00806C84"/>
    <w:rsid w:val="00807F3E"/>
    <w:rsid w:val="0082568E"/>
    <w:rsid w:val="00826C56"/>
    <w:rsid w:val="00832160"/>
    <w:rsid w:val="00846B2F"/>
    <w:rsid w:val="00847079"/>
    <w:rsid w:val="008635E0"/>
    <w:rsid w:val="00873CD1"/>
    <w:rsid w:val="00882D5B"/>
    <w:rsid w:val="0089270D"/>
    <w:rsid w:val="008932F1"/>
    <w:rsid w:val="008969C5"/>
    <w:rsid w:val="008A2BA5"/>
    <w:rsid w:val="008B3840"/>
    <w:rsid w:val="008C7841"/>
    <w:rsid w:val="008F131D"/>
    <w:rsid w:val="009214BA"/>
    <w:rsid w:val="009223F6"/>
    <w:rsid w:val="00941C61"/>
    <w:rsid w:val="00950BFF"/>
    <w:rsid w:val="00951EBA"/>
    <w:rsid w:val="00956EDB"/>
    <w:rsid w:val="00957327"/>
    <w:rsid w:val="00962F02"/>
    <w:rsid w:val="00994ADE"/>
    <w:rsid w:val="009B3610"/>
    <w:rsid w:val="009C2625"/>
    <w:rsid w:val="009C5266"/>
    <w:rsid w:val="009D7A78"/>
    <w:rsid w:val="009E4226"/>
    <w:rsid w:val="009E5D49"/>
    <w:rsid w:val="009F3C0D"/>
    <w:rsid w:val="009F74D6"/>
    <w:rsid w:val="00A02D8A"/>
    <w:rsid w:val="00A0588F"/>
    <w:rsid w:val="00A27AC9"/>
    <w:rsid w:val="00A340ED"/>
    <w:rsid w:val="00A360C6"/>
    <w:rsid w:val="00A36FE0"/>
    <w:rsid w:val="00A53391"/>
    <w:rsid w:val="00A53ECF"/>
    <w:rsid w:val="00A56484"/>
    <w:rsid w:val="00A6330C"/>
    <w:rsid w:val="00A67258"/>
    <w:rsid w:val="00A7121F"/>
    <w:rsid w:val="00AB1DAB"/>
    <w:rsid w:val="00AB22EC"/>
    <w:rsid w:val="00AB2C3E"/>
    <w:rsid w:val="00AB3F19"/>
    <w:rsid w:val="00AC407B"/>
    <w:rsid w:val="00AD7EF5"/>
    <w:rsid w:val="00B04D30"/>
    <w:rsid w:val="00B068F9"/>
    <w:rsid w:val="00B17D32"/>
    <w:rsid w:val="00B213F9"/>
    <w:rsid w:val="00B41818"/>
    <w:rsid w:val="00B42476"/>
    <w:rsid w:val="00B62D7A"/>
    <w:rsid w:val="00B65837"/>
    <w:rsid w:val="00B66EE7"/>
    <w:rsid w:val="00B67078"/>
    <w:rsid w:val="00B67BDF"/>
    <w:rsid w:val="00B710C8"/>
    <w:rsid w:val="00B85553"/>
    <w:rsid w:val="00B86158"/>
    <w:rsid w:val="00B9234E"/>
    <w:rsid w:val="00BA1F22"/>
    <w:rsid w:val="00BA67CD"/>
    <w:rsid w:val="00BA7A66"/>
    <w:rsid w:val="00BB28E5"/>
    <w:rsid w:val="00BB3919"/>
    <w:rsid w:val="00BB4644"/>
    <w:rsid w:val="00BB482E"/>
    <w:rsid w:val="00BD6CEF"/>
    <w:rsid w:val="00BE3EFF"/>
    <w:rsid w:val="00C110B9"/>
    <w:rsid w:val="00C20C91"/>
    <w:rsid w:val="00C424B8"/>
    <w:rsid w:val="00C55FF2"/>
    <w:rsid w:val="00C97CC6"/>
    <w:rsid w:val="00CD1055"/>
    <w:rsid w:val="00CE385A"/>
    <w:rsid w:val="00D10D9B"/>
    <w:rsid w:val="00D319EB"/>
    <w:rsid w:val="00D3323B"/>
    <w:rsid w:val="00D344B6"/>
    <w:rsid w:val="00D357CA"/>
    <w:rsid w:val="00D408C7"/>
    <w:rsid w:val="00D47426"/>
    <w:rsid w:val="00D55607"/>
    <w:rsid w:val="00D62FA9"/>
    <w:rsid w:val="00D946DD"/>
    <w:rsid w:val="00D96BC4"/>
    <w:rsid w:val="00DD570E"/>
    <w:rsid w:val="00DF2552"/>
    <w:rsid w:val="00E00C0C"/>
    <w:rsid w:val="00E00D68"/>
    <w:rsid w:val="00E134D3"/>
    <w:rsid w:val="00E3277F"/>
    <w:rsid w:val="00E4006F"/>
    <w:rsid w:val="00E5141A"/>
    <w:rsid w:val="00E534D6"/>
    <w:rsid w:val="00E62BA8"/>
    <w:rsid w:val="00E71D63"/>
    <w:rsid w:val="00E8120D"/>
    <w:rsid w:val="00EB1997"/>
    <w:rsid w:val="00EB20CD"/>
    <w:rsid w:val="00EB4C2F"/>
    <w:rsid w:val="00EC2735"/>
    <w:rsid w:val="00EC7AAA"/>
    <w:rsid w:val="00ED1B2B"/>
    <w:rsid w:val="00ED5043"/>
    <w:rsid w:val="00ED5636"/>
    <w:rsid w:val="00EE63A1"/>
    <w:rsid w:val="00EF5FEA"/>
    <w:rsid w:val="00F001D2"/>
    <w:rsid w:val="00F26033"/>
    <w:rsid w:val="00F317B2"/>
    <w:rsid w:val="00F4709D"/>
    <w:rsid w:val="00F7292B"/>
    <w:rsid w:val="00F91153"/>
    <w:rsid w:val="00F9127A"/>
    <w:rsid w:val="00FA61B8"/>
    <w:rsid w:val="00FB05C9"/>
    <w:rsid w:val="00FC3316"/>
    <w:rsid w:val="00FD3F9C"/>
    <w:rsid w:val="00FE5580"/>
    <w:rsid w:val="00FF0EEE"/>
    <w:rsid w:val="00FF7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C4E0393C-A172-4BBE-9A7B-D34E9FE9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D0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2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22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2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486"/>
  </w:style>
  <w:style w:type="paragraph" w:styleId="Footer">
    <w:name w:val="footer"/>
    <w:basedOn w:val="Normal"/>
    <w:link w:val="FooterChar"/>
    <w:uiPriority w:val="99"/>
    <w:unhideWhenUsed/>
    <w:rsid w:val="00492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486"/>
  </w:style>
  <w:style w:type="character" w:styleId="PlaceholderText">
    <w:name w:val="Placeholder Text"/>
    <w:basedOn w:val="DefaultParagraphFont"/>
    <w:uiPriority w:val="99"/>
    <w:semiHidden/>
    <w:rsid w:val="003E5EF2"/>
    <w:rPr>
      <w:color w:val="808080"/>
    </w:rPr>
  </w:style>
  <w:style w:type="paragraph" w:styleId="z-TopofForm">
    <w:name w:val="HTML Top of Form"/>
    <w:basedOn w:val="Normal"/>
    <w:next w:val="Normal"/>
    <w:link w:val="z-TopofFormChar"/>
    <w:hidden/>
    <w:uiPriority w:val="99"/>
    <w:semiHidden/>
    <w:unhideWhenUsed/>
    <w:rsid w:val="008932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32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932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32F1"/>
    <w:rPr>
      <w:rFonts w:ascii="Arial" w:hAnsi="Arial" w:cs="Arial"/>
      <w:vanish/>
      <w:sz w:val="16"/>
      <w:szCs w:val="16"/>
    </w:rPr>
  </w:style>
  <w:style w:type="paragraph" w:styleId="ListParagraph">
    <w:name w:val="List Paragraph"/>
    <w:basedOn w:val="Normal"/>
    <w:uiPriority w:val="34"/>
    <w:qFormat/>
    <w:rsid w:val="0052465A"/>
    <w:pPr>
      <w:ind w:left="720"/>
      <w:contextualSpacing/>
    </w:pPr>
  </w:style>
  <w:style w:type="paragraph" w:styleId="NormalWeb">
    <w:name w:val="Normal (Web)"/>
    <w:basedOn w:val="Normal"/>
    <w:uiPriority w:val="99"/>
    <w:unhideWhenUsed/>
    <w:rsid w:val="00FC331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6D080F"/>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6D080F"/>
    <w:rPr>
      <w:b/>
      <w:bCs/>
    </w:rPr>
  </w:style>
  <w:style w:type="character" w:customStyle="1" w:styleId="apple-converted-space">
    <w:name w:val="apple-converted-space"/>
    <w:basedOn w:val="DefaultParagraphFont"/>
    <w:rsid w:val="006D080F"/>
  </w:style>
  <w:style w:type="character" w:styleId="Hyperlink">
    <w:name w:val="Hyperlink"/>
    <w:basedOn w:val="DefaultParagraphFont"/>
    <w:uiPriority w:val="99"/>
    <w:unhideWhenUsed/>
    <w:rsid w:val="003C3E35"/>
    <w:rPr>
      <w:color w:val="0563C1" w:themeColor="hyperlink"/>
      <w:u w:val="single"/>
    </w:rPr>
  </w:style>
  <w:style w:type="character" w:customStyle="1" w:styleId="Heading2Char">
    <w:name w:val="Heading 2 Char"/>
    <w:basedOn w:val="DefaultParagraphFont"/>
    <w:link w:val="Heading2"/>
    <w:uiPriority w:val="9"/>
    <w:semiHidden/>
    <w:rsid w:val="00122B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22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227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9C5266"/>
    <w:pPr>
      <w:widowControl w:val="0"/>
      <w:spacing w:after="0" w:line="240" w:lineRule="auto"/>
      <w:ind w:left="112"/>
    </w:pPr>
    <w:rPr>
      <w:rFonts w:ascii="Calibri" w:eastAsia="Calibri" w:hAnsi="Calibri"/>
      <w:sz w:val="16"/>
      <w:szCs w:val="16"/>
      <w:lang w:val="en-US"/>
    </w:rPr>
  </w:style>
  <w:style w:type="character" w:customStyle="1" w:styleId="BodyTextChar">
    <w:name w:val="Body Text Char"/>
    <w:basedOn w:val="DefaultParagraphFont"/>
    <w:link w:val="BodyText"/>
    <w:uiPriority w:val="1"/>
    <w:rsid w:val="009C5266"/>
    <w:rPr>
      <w:rFonts w:ascii="Calibri" w:eastAsia="Calibri" w:hAnsi="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4763">
      <w:bodyDiv w:val="1"/>
      <w:marLeft w:val="0"/>
      <w:marRight w:val="0"/>
      <w:marTop w:val="0"/>
      <w:marBottom w:val="0"/>
      <w:divBdr>
        <w:top w:val="none" w:sz="0" w:space="0" w:color="auto"/>
        <w:left w:val="none" w:sz="0" w:space="0" w:color="auto"/>
        <w:bottom w:val="none" w:sz="0" w:space="0" w:color="auto"/>
        <w:right w:val="none" w:sz="0" w:space="0" w:color="auto"/>
      </w:divBdr>
    </w:div>
    <w:div w:id="388651420">
      <w:bodyDiv w:val="1"/>
      <w:marLeft w:val="0"/>
      <w:marRight w:val="0"/>
      <w:marTop w:val="0"/>
      <w:marBottom w:val="0"/>
      <w:divBdr>
        <w:top w:val="none" w:sz="0" w:space="0" w:color="auto"/>
        <w:left w:val="none" w:sz="0" w:space="0" w:color="auto"/>
        <w:bottom w:val="none" w:sz="0" w:space="0" w:color="auto"/>
        <w:right w:val="none" w:sz="0" w:space="0" w:color="auto"/>
      </w:divBdr>
    </w:div>
    <w:div w:id="1079986827">
      <w:bodyDiv w:val="1"/>
      <w:marLeft w:val="0"/>
      <w:marRight w:val="0"/>
      <w:marTop w:val="0"/>
      <w:marBottom w:val="0"/>
      <w:divBdr>
        <w:top w:val="none" w:sz="0" w:space="0" w:color="auto"/>
        <w:left w:val="none" w:sz="0" w:space="0" w:color="auto"/>
        <w:bottom w:val="none" w:sz="0" w:space="0" w:color="auto"/>
        <w:right w:val="none" w:sz="0" w:space="0" w:color="auto"/>
      </w:divBdr>
    </w:div>
    <w:div w:id="1337228026">
      <w:bodyDiv w:val="1"/>
      <w:marLeft w:val="0"/>
      <w:marRight w:val="0"/>
      <w:marTop w:val="0"/>
      <w:marBottom w:val="0"/>
      <w:divBdr>
        <w:top w:val="none" w:sz="0" w:space="0" w:color="auto"/>
        <w:left w:val="none" w:sz="0" w:space="0" w:color="auto"/>
        <w:bottom w:val="none" w:sz="0" w:space="0" w:color="auto"/>
        <w:right w:val="none" w:sz="0" w:space="0" w:color="auto"/>
      </w:divBdr>
    </w:div>
    <w:div w:id="1415082130">
      <w:bodyDiv w:val="1"/>
      <w:marLeft w:val="0"/>
      <w:marRight w:val="0"/>
      <w:marTop w:val="0"/>
      <w:marBottom w:val="0"/>
      <w:divBdr>
        <w:top w:val="none" w:sz="0" w:space="0" w:color="auto"/>
        <w:left w:val="none" w:sz="0" w:space="0" w:color="auto"/>
        <w:bottom w:val="none" w:sz="0" w:space="0" w:color="auto"/>
        <w:right w:val="none" w:sz="0" w:space="0" w:color="auto"/>
      </w:divBdr>
    </w:div>
    <w:div w:id="1605309556">
      <w:bodyDiv w:val="1"/>
      <w:marLeft w:val="0"/>
      <w:marRight w:val="0"/>
      <w:marTop w:val="0"/>
      <w:marBottom w:val="0"/>
      <w:divBdr>
        <w:top w:val="none" w:sz="0" w:space="0" w:color="auto"/>
        <w:left w:val="none" w:sz="0" w:space="0" w:color="auto"/>
        <w:bottom w:val="none" w:sz="0" w:space="0" w:color="auto"/>
        <w:right w:val="none" w:sz="0" w:space="0" w:color="auto"/>
      </w:divBdr>
      <w:divsChild>
        <w:div w:id="1586694298">
          <w:marLeft w:val="0"/>
          <w:marRight w:val="0"/>
          <w:marTop w:val="0"/>
          <w:marBottom w:val="0"/>
          <w:divBdr>
            <w:top w:val="none" w:sz="0" w:space="0" w:color="auto"/>
            <w:left w:val="none" w:sz="0" w:space="0" w:color="auto"/>
            <w:bottom w:val="none" w:sz="0" w:space="0" w:color="auto"/>
            <w:right w:val="none" w:sz="0" w:space="0" w:color="auto"/>
          </w:divBdr>
          <w:divsChild>
            <w:div w:id="619654573">
              <w:marLeft w:val="0"/>
              <w:marRight w:val="0"/>
              <w:marTop w:val="0"/>
              <w:marBottom w:val="0"/>
              <w:divBdr>
                <w:top w:val="none" w:sz="0" w:space="0" w:color="auto"/>
                <w:left w:val="none" w:sz="0" w:space="0" w:color="auto"/>
                <w:bottom w:val="none" w:sz="0" w:space="0" w:color="auto"/>
                <w:right w:val="none" w:sz="0" w:space="0" w:color="auto"/>
              </w:divBdr>
              <w:divsChild>
                <w:div w:id="12868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453">
          <w:marLeft w:val="0"/>
          <w:marRight w:val="0"/>
          <w:marTop w:val="0"/>
          <w:marBottom w:val="0"/>
          <w:divBdr>
            <w:top w:val="none" w:sz="0" w:space="0" w:color="auto"/>
            <w:left w:val="none" w:sz="0" w:space="0" w:color="auto"/>
            <w:bottom w:val="none" w:sz="0" w:space="0" w:color="auto"/>
            <w:right w:val="none" w:sz="0" w:space="0" w:color="auto"/>
          </w:divBdr>
          <w:divsChild>
            <w:div w:id="1669165279">
              <w:marLeft w:val="0"/>
              <w:marRight w:val="0"/>
              <w:marTop w:val="0"/>
              <w:marBottom w:val="0"/>
              <w:divBdr>
                <w:top w:val="none" w:sz="0" w:space="0" w:color="auto"/>
                <w:left w:val="none" w:sz="0" w:space="0" w:color="auto"/>
                <w:bottom w:val="none" w:sz="0" w:space="0" w:color="auto"/>
                <w:right w:val="none" w:sz="0" w:space="0" w:color="auto"/>
              </w:divBdr>
              <w:divsChild>
                <w:div w:id="1084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0795">
      <w:bodyDiv w:val="1"/>
      <w:marLeft w:val="0"/>
      <w:marRight w:val="0"/>
      <w:marTop w:val="0"/>
      <w:marBottom w:val="0"/>
      <w:divBdr>
        <w:top w:val="none" w:sz="0" w:space="0" w:color="auto"/>
        <w:left w:val="none" w:sz="0" w:space="0" w:color="auto"/>
        <w:bottom w:val="none" w:sz="0" w:space="0" w:color="auto"/>
        <w:right w:val="none" w:sz="0" w:space="0" w:color="auto"/>
      </w:divBdr>
    </w:div>
    <w:div w:id="1720783064">
      <w:bodyDiv w:val="1"/>
      <w:marLeft w:val="0"/>
      <w:marRight w:val="0"/>
      <w:marTop w:val="0"/>
      <w:marBottom w:val="0"/>
      <w:divBdr>
        <w:top w:val="none" w:sz="0" w:space="0" w:color="auto"/>
        <w:left w:val="none" w:sz="0" w:space="0" w:color="auto"/>
        <w:bottom w:val="none" w:sz="0" w:space="0" w:color="auto"/>
        <w:right w:val="none" w:sz="0" w:space="0" w:color="auto"/>
      </w:divBdr>
    </w:div>
    <w:div w:id="1806393495">
      <w:bodyDiv w:val="1"/>
      <w:marLeft w:val="0"/>
      <w:marRight w:val="0"/>
      <w:marTop w:val="0"/>
      <w:marBottom w:val="0"/>
      <w:divBdr>
        <w:top w:val="none" w:sz="0" w:space="0" w:color="auto"/>
        <w:left w:val="none" w:sz="0" w:space="0" w:color="auto"/>
        <w:bottom w:val="none" w:sz="0" w:space="0" w:color="auto"/>
        <w:right w:val="none" w:sz="0" w:space="0" w:color="auto"/>
      </w:divBdr>
    </w:div>
    <w:div w:id="1825660901">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 w:id="2057044910">
      <w:bodyDiv w:val="1"/>
      <w:marLeft w:val="0"/>
      <w:marRight w:val="0"/>
      <w:marTop w:val="0"/>
      <w:marBottom w:val="0"/>
      <w:divBdr>
        <w:top w:val="none" w:sz="0" w:space="0" w:color="auto"/>
        <w:left w:val="none" w:sz="0" w:space="0" w:color="auto"/>
        <w:bottom w:val="none" w:sz="0" w:space="0" w:color="auto"/>
        <w:right w:val="none" w:sz="0" w:space="0" w:color="auto"/>
      </w:divBdr>
      <w:divsChild>
        <w:div w:id="962808867">
          <w:marLeft w:val="0"/>
          <w:marRight w:val="0"/>
          <w:marTop w:val="0"/>
          <w:marBottom w:val="0"/>
          <w:divBdr>
            <w:top w:val="none" w:sz="0" w:space="0" w:color="auto"/>
            <w:left w:val="none" w:sz="0" w:space="0" w:color="auto"/>
            <w:bottom w:val="none" w:sz="0" w:space="0" w:color="auto"/>
            <w:right w:val="none" w:sz="0" w:space="0" w:color="auto"/>
          </w:divBdr>
        </w:div>
      </w:divsChild>
    </w:div>
    <w:div w:id="2086758664">
      <w:bodyDiv w:val="1"/>
      <w:marLeft w:val="0"/>
      <w:marRight w:val="0"/>
      <w:marTop w:val="0"/>
      <w:marBottom w:val="0"/>
      <w:divBdr>
        <w:top w:val="none" w:sz="0" w:space="0" w:color="auto"/>
        <w:left w:val="none" w:sz="0" w:space="0" w:color="auto"/>
        <w:bottom w:val="none" w:sz="0" w:space="0" w:color="auto"/>
        <w:right w:val="none" w:sz="0" w:space="0" w:color="auto"/>
      </w:divBdr>
      <w:divsChild>
        <w:div w:id="658728604">
          <w:marLeft w:val="0"/>
          <w:marRight w:val="0"/>
          <w:marTop w:val="0"/>
          <w:marBottom w:val="0"/>
          <w:divBdr>
            <w:top w:val="none" w:sz="0" w:space="0" w:color="auto"/>
            <w:left w:val="none" w:sz="0" w:space="0" w:color="auto"/>
            <w:bottom w:val="none" w:sz="0" w:space="0" w:color="auto"/>
            <w:right w:val="none" w:sz="0" w:space="0" w:color="auto"/>
          </w:divBdr>
          <w:divsChild>
            <w:div w:id="845826337">
              <w:marLeft w:val="0"/>
              <w:marRight w:val="0"/>
              <w:marTop w:val="0"/>
              <w:marBottom w:val="0"/>
              <w:divBdr>
                <w:top w:val="none" w:sz="0" w:space="0" w:color="auto"/>
                <w:left w:val="none" w:sz="0" w:space="0" w:color="auto"/>
                <w:bottom w:val="none" w:sz="0" w:space="0" w:color="auto"/>
                <w:right w:val="none" w:sz="0" w:space="0" w:color="auto"/>
              </w:divBdr>
              <w:divsChild>
                <w:div w:id="20260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310">
          <w:marLeft w:val="0"/>
          <w:marRight w:val="0"/>
          <w:marTop w:val="0"/>
          <w:marBottom w:val="0"/>
          <w:divBdr>
            <w:top w:val="none" w:sz="0" w:space="0" w:color="auto"/>
            <w:left w:val="none" w:sz="0" w:space="0" w:color="auto"/>
            <w:bottom w:val="none" w:sz="0" w:space="0" w:color="auto"/>
            <w:right w:val="none" w:sz="0" w:space="0" w:color="auto"/>
          </w:divBdr>
          <w:divsChild>
            <w:div w:id="760757314">
              <w:marLeft w:val="0"/>
              <w:marRight w:val="0"/>
              <w:marTop w:val="0"/>
              <w:marBottom w:val="0"/>
              <w:divBdr>
                <w:top w:val="none" w:sz="0" w:space="0" w:color="auto"/>
                <w:left w:val="none" w:sz="0" w:space="0" w:color="auto"/>
                <w:bottom w:val="none" w:sz="0" w:space="0" w:color="auto"/>
                <w:right w:val="none" w:sz="0" w:space="0" w:color="auto"/>
              </w:divBdr>
              <w:divsChild>
                <w:div w:id="5045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hyperlink" Target="http://www.hop2itexports.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mailto:admin@hop2itexport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hop2itexports.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OP2IT%20LIMITED\Website%20Hop2it%20MONEY\MEMBERS\Black%20Opal%20Applications\Hop2it%20Black%20Opal%20Membership%20Application%20v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951EEEA9F4810BE845497A163FA09"/>
        <w:category>
          <w:name w:val="General"/>
          <w:gallery w:val="placeholder"/>
        </w:category>
        <w:types>
          <w:type w:val="bbPlcHdr"/>
        </w:types>
        <w:behaviors>
          <w:behavior w:val="content"/>
        </w:behaviors>
        <w:guid w:val="{F5EF548F-9C00-458B-AB79-1EBAD95EE6DA}"/>
      </w:docPartPr>
      <w:docPartBody>
        <w:p w:rsidR="00DC29A1" w:rsidRDefault="00C269DD" w:rsidP="00C269DD">
          <w:pPr>
            <w:pStyle w:val="665951EEEA9F4810BE845497A163FA095"/>
          </w:pPr>
          <w:r w:rsidRPr="00D3323B">
            <w:rPr>
              <w:rStyle w:val="PlaceholderText"/>
              <w:b/>
              <w:highlight w:val="lightGray"/>
            </w:rPr>
            <w:t>Click here to enter a date</w:t>
          </w:r>
        </w:p>
      </w:docPartBody>
    </w:docPart>
    <w:docPart>
      <w:docPartPr>
        <w:name w:val="966E4A8CC4CC469A9B1B383800D4DE0F"/>
        <w:category>
          <w:name w:val="General"/>
          <w:gallery w:val="placeholder"/>
        </w:category>
        <w:types>
          <w:type w:val="bbPlcHdr"/>
        </w:types>
        <w:behaviors>
          <w:behavior w:val="content"/>
        </w:behaviors>
        <w:guid w:val="{134F9406-B16B-4D0A-B589-2FE3B97E2B44}"/>
      </w:docPartPr>
      <w:docPartBody>
        <w:p w:rsidR="00DC29A1" w:rsidRDefault="00DC29A1">
          <w:pPr>
            <w:pStyle w:val="966E4A8CC4CC469A9B1B383800D4DE0F"/>
          </w:pPr>
          <w:r w:rsidRPr="00064BF7">
            <w:rPr>
              <w:rStyle w:val="PlaceholderText"/>
              <w:b/>
            </w:rPr>
            <w:t>Enter the name of the End User or Buyer of the product</w:t>
          </w:r>
          <w:r w:rsidRPr="00064BF7">
            <w:rPr>
              <w:rStyle w:val="PlaceholderText"/>
            </w:rPr>
            <w:t xml:space="preserve">    </w:t>
          </w:r>
        </w:p>
      </w:docPartBody>
    </w:docPart>
    <w:docPart>
      <w:docPartPr>
        <w:name w:val="B50426ED7F5843469B4AC2B819EE42FD"/>
        <w:category>
          <w:name w:val="General"/>
          <w:gallery w:val="placeholder"/>
        </w:category>
        <w:types>
          <w:type w:val="bbPlcHdr"/>
        </w:types>
        <w:behaviors>
          <w:behavior w:val="content"/>
        </w:behaviors>
        <w:guid w:val="{D906D303-7778-46A4-BDEF-2EB52FB70232}"/>
      </w:docPartPr>
      <w:docPartBody>
        <w:p w:rsidR="00DC29A1" w:rsidRDefault="00C269DD" w:rsidP="00C269DD">
          <w:pPr>
            <w:pStyle w:val="B50426ED7F5843469B4AC2B819EE42FD5"/>
          </w:pPr>
          <w:r w:rsidRPr="00D3323B">
            <w:rPr>
              <w:b/>
              <w:highlight w:val="lightGray"/>
            </w:rPr>
            <w:t xml:space="preserve">SS No. For Tax </w:t>
          </w:r>
        </w:p>
      </w:docPartBody>
    </w:docPart>
    <w:docPart>
      <w:docPartPr>
        <w:name w:val="DA84B66E8A3449E68B74599BA0F39F6C"/>
        <w:category>
          <w:name w:val="General"/>
          <w:gallery w:val="placeholder"/>
        </w:category>
        <w:types>
          <w:type w:val="bbPlcHdr"/>
        </w:types>
        <w:behaviors>
          <w:behavior w:val="content"/>
        </w:behaviors>
        <w:guid w:val="{EC9B4621-FE0F-4339-A90D-064931FE303A}"/>
      </w:docPartPr>
      <w:docPartBody>
        <w:p w:rsidR="00DC29A1" w:rsidRDefault="00C269DD" w:rsidP="00C269DD">
          <w:pPr>
            <w:pStyle w:val="DA84B66E8A3449E68B74599BA0F39F6C5"/>
          </w:pPr>
          <w:r w:rsidRPr="00BB482E">
            <w:rPr>
              <w:rStyle w:val="PlaceholderText"/>
              <w:b/>
              <w:highlight w:val="lightGray"/>
            </w:rPr>
            <w:t>Date of Birth</w:t>
          </w:r>
        </w:p>
      </w:docPartBody>
    </w:docPart>
    <w:docPart>
      <w:docPartPr>
        <w:name w:val="8DF30F66B9884471974466D6DEB95682"/>
        <w:category>
          <w:name w:val="General"/>
          <w:gallery w:val="placeholder"/>
        </w:category>
        <w:types>
          <w:type w:val="bbPlcHdr"/>
        </w:types>
        <w:behaviors>
          <w:behavior w:val="content"/>
        </w:behaviors>
        <w:guid w:val="{034693B7-DBEA-40F6-AA19-DE00EBC97C74}"/>
      </w:docPartPr>
      <w:docPartBody>
        <w:p w:rsidR="00DC29A1" w:rsidRDefault="00C269DD" w:rsidP="00C269DD">
          <w:pPr>
            <w:pStyle w:val="8DF30F66B9884471974466D6DEB956825"/>
          </w:pPr>
          <w:r w:rsidRPr="00A56484">
            <w:rPr>
              <w:b/>
              <w:highlight w:val="lightGray"/>
            </w:rPr>
            <w:t xml:space="preserve">Enter the street address of the End User or Buyer       </w:t>
          </w:r>
          <w:r w:rsidRPr="00A56484">
            <w:rPr>
              <w:highlight w:val="lightGray"/>
            </w:rPr>
            <w:t xml:space="preserve">                         </w:t>
          </w:r>
        </w:p>
      </w:docPartBody>
    </w:docPart>
    <w:docPart>
      <w:docPartPr>
        <w:name w:val="A126E8C401D7408AAB7F4A6C80E17CB7"/>
        <w:category>
          <w:name w:val="General"/>
          <w:gallery w:val="placeholder"/>
        </w:category>
        <w:types>
          <w:type w:val="bbPlcHdr"/>
        </w:types>
        <w:behaviors>
          <w:behavior w:val="content"/>
        </w:behaviors>
        <w:guid w:val="{74813C89-C42E-4394-BCA1-792C05C5C249}"/>
      </w:docPartPr>
      <w:docPartBody>
        <w:p w:rsidR="00DC29A1" w:rsidRDefault="00C269DD" w:rsidP="00C269DD">
          <w:pPr>
            <w:pStyle w:val="A126E8C401D7408AAB7F4A6C80E17CB75"/>
          </w:pPr>
          <w:r w:rsidRPr="00A56484">
            <w:rPr>
              <w:b/>
              <w:highlight w:val="lightGray"/>
            </w:rPr>
            <w:t>Enter the Suburb or Provence of the Buyers Head Office</w:t>
          </w:r>
          <w:r w:rsidRPr="00A56484">
            <w:rPr>
              <w:highlight w:val="lightGray"/>
            </w:rPr>
            <w:t xml:space="preserve">          </w:t>
          </w:r>
          <w:r>
            <w:rPr>
              <w:highlight w:val="lightGray"/>
            </w:rPr>
            <w:t xml:space="preserve">  </w:t>
          </w:r>
          <w:r w:rsidRPr="00A56484">
            <w:rPr>
              <w:highlight w:val="lightGray"/>
            </w:rPr>
            <w:t xml:space="preserve">         </w:t>
          </w:r>
        </w:p>
      </w:docPartBody>
    </w:docPart>
    <w:docPart>
      <w:docPartPr>
        <w:name w:val="C92C91F34B4A4A2E96F32A61931D9563"/>
        <w:category>
          <w:name w:val="General"/>
          <w:gallery w:val="placeholder"/>
        </w:category>
        <w:types>
          <w:type w:val="bbPlcHdr"/>
        </w:types>
        <w:behaviors>
          <w:behavior w:val="content"/>
        </w:behaviors>
        <w:guid w:val="{E4752080-E959-4241-8E05-A3B4D096A3C0}"/>
      </w:docPartPr>
      <w:docPartBody>
        <w:p w:rsidR="00DC29A1" w:rsidRDefault="00C269DD" w:rsidP="00C269DD">
          <w:pPr>
            <w:pStyle w:val="C92C91F34B4A4A2E96F32A61931D95635"/>
          </w:pPr>
          <w:r w:rsidRPr="00A56484">
            <w:rPr>
              <w:b/>
              <w:highlight w:val="lightGray"/>
            </w:rPr>
            <w:t>Enter State</w:t>
          </w:r>
          <w:r w:rsidRPr="00BB482E">
            <w:t xml:space="preserve"> </w:t>
          </w:r>
        </w:p>
      </w:docPartBody>
    </w:docPart>
    <w:docPart>
      <w:docPartPr>
        <w:name w:val="909234396971460DBDAAC5B6F79DDA8A"/>
        <w:category>
          <w:name w:val="General"/>
          <w:gallery w:val="placeholder"/>
        </w:category>
        <w:types>
          <w:type w:val="bbPlcHdr"/>
        </w:types>
        <w:behaviors>
          <w:behavior w:val="content"/>
        </w:behaviors>
        <w:guid w:val="{8E4D685E-55B0-4D86-99CE-EAE31AFC719E}"/>
      </w:docPartPr>
      <w:docPartBody>
        <w:p w:rsidR="00DC29A1" w:rsidRDefault="00DC29A1">
          <w:pPr>
            <w:pStyle w:val="909234396971460DBDAAC5B6F79DDA8A"/>
          </w:pPr>
          <w:r>
            <w:t xml:space="preserve">Enter Country Name      </w:t>
          </w:r>
        </w:p>
      </w:docPartBody>
    </w:docPart>
    <w:docPart>
      <w:docPartPr>
        <w:name w:val="529E3C08725E4FD4AFF3572DF6E5189C"/>
        <w:category>
          <w:name w:val="General"/>
          <w:gallery w:val="placeholder"/>
        </w:category>
        <w:types>
          <w:type w:val="bbPlcHdr"/>
        </w:types>
        <w:behaviors>
          <w:behavior w:val="content"/>
        </w:behaviors>
        <w:guid w:val="{444CD90A-44E5-43E1-AA18-78E5E3A7CD62}"/>
      </w:docPartPr>
      <w:docPartBody>
        <w:p w:rsidR="00DC29A1" w:rsidRDefault="00C269DD" w:rsidP="00C269DD">
          <w:pPr>
            <w:pStyle w:val="529E3C08725E4FD4AFF3572DF6E5189C5"/>
          </w:pPr>
          <w:r w:rsidRPr="00A56484">
            <w:rPr>
              <w:b/>
              <w:highlight w:val="lightGray"/>
            </w:rPr>
            <w:t>Post Code</w:t>
          </w:r>
        </w:p>
      </w:docPartBody>
    </w:docPart>
    <w:docPart>
      <w:docPartPr>
        <w:name w:val="DC1FCD4C72E4460CBB0987A49298F627"/>
        <w:category>
          <w:name w:val="General"/>
          <w:gallery w:val="placeholder"/>
        </w:category>
        <w:types>
          <w:type w:val="bbPlcHdr"/>
        </w:types>
        <w:behaviors>
          <w:behavior w:val="content"/>
        </w:behaviors>
        <w:guid w:val="{A5B40C5B-E88A-4A77-84BB-4B27C082CF72}"/>
      </w:docPartPr>
      <w:docPartBody>
        <w:p w:rsidR="00DC29A1" w:rsidRDefault="00C269DD" w:rsidP="00C269DD">
          <w:pPr>
            <w:pStyle w:val="DC1FCD4C72E4460CBB0987A49298F6275"/>
          </w:pPr>
          <w:r w:rsidRPr="00BB482E">
            <w:rPr>
              <w:b/>
              <w:highlight w:val="lightGray"/>
            </w:rPr>
            <w:t>Enter Your Phone</w:t>
          </w:r>
          <w:r w:rsidRPr="00BB482E">
            <w:rPr>
              <w:highlight w:val="lightGray"/>
            </w:rPr>
            <w:t xml:space="preserve">            </w:t>
          </w:r>
        </w:p>
      </w:docPartBody>
    </w:docPart>
    <w:docPart>
      <w:docPartPr>
        <w:name w:val="20D525EB2305405AB9D396EA33463669"/>
        <w:category>
          <w:name w:val="General"/>
          <w:gallery w:val="placeholder"/>
        </w:category>
        <w:types>
          <w:type w:val="bbPlcHdr"/>
        </w:types>
        <w:behaviors>
          <w:behavior w:val="content"/>
        </w:behaviors>
        <w:guid w:val="{BDD68CD8-7C93-4FCD-8D53-75264C910673}"/>
      </w:docPartPr>
      <w:docPartBody>
        <w:p w:rsidR="00DC29A1" w:rsidRDefault="00C269DD" w:rsidP="00C269DD">
          <w:pPr>
            <w:pStyle w:val="20D525EB2305405AB9D396EA334636695"/>
          </w:pPr>
          <w:r w:rsidRPr="00BB482E">
            <w:rPr>
              <w:b/>
              <w:highlight w:val="lightGray"/>
            </w:rPr>
            <w:t>Enter Mobile Number</w:t>
          </w:r>
          <w:r w:rsidRPr="00BB482E">
            <w:rPr>
              <w:highlight w:val="lightGray"/>
            </w:rPr>
            <w:t xml:space="preserve">     </w:t>
          </w:r>
        </w:p>
      </w:docPartBody>
    </w:docPart>
    <w:docPart>
      <w:docPartPr>
        <w:name w:val="09BC0F99682F4C84AEE32FA55EB055F7"/>
        <w:category>
          <w:name w:val="General"/>
          <w:gallery w:val="placeholder"/>
        </w:category>
        <w:types>
          <w:type w:val="bbPlcHdr"/>
        </w:types>
        <w:behaviors>
          <w:behavior w:val="content"/>
        </w:behaviors>
        <w:guid w:val="{CC293532-2AF9-495C-84A8-62A4EFFD7A4D}"/>
      </w:docPartPr>
      <w:docPartBody>
        <w:p w:rsidR="00DC29A1" w:rsidRDefault="00DC29A1">
          <w:pPr>
            <w:pStyle w:val="09BC0F99682F4C84AEE32FA55EB055F7"/>
          </w:pPr>
          <w:r w:rsidRPr="00064BF7">
            <w:rPr>
              <w:rStyle w:val="PlaceholderText"/>
              <w:b/>
            </w:rPr>
            <w:t>Enter the name of the End User or Buyer of the product</w:t>
          </w:r>
          <w:r w:rsidRPr="00064BF7">
            <w:rPr>
              <w:rStyle w:val="PlaceholderText"/>
            </w:rPr>
            <w:t xml:space="preserve">    </w:t>
          </w:r>
        </w:p>
      </w:docPartBody>
    </w:docPart>
    <w:docPart>
      <w:docPartPr>
        <w:name w:val="F068FE12F4EB4775A35082C88508978E"/>
        <w:category>
          <w:name w:val="General"/>
          <w:gallery w:val="placeholder"/>
        </w:category>
        <w:types>
          <w:type w:val="bbPlcHdr"/>
        </w:types>
        <w:behaviors>
          <w:behavior w:val="content"/>
        </w:behaviors>
        <w:guid w:val="{D5D9F988-259F-49A1-B0A9-7879E77FFD27}"/>
      </w:docPartPr>
      <w:docPartBody>
        <w:p w:rsidR="00DC29A1" w:rsidRDefault="00DC29A1">
          <w:pPr>
            <w:pStyle w:val="F068FE12F4EB4775A35082C88508978E"/>
          </w:pPr>
          <w:r w:rsidRPr="00064BF7">
            <w:rPr>
              <w:rStyle w:val="PlaceholderText"/>
              <w:b/>
            </w:rPr>
            <w:t>Enter the name of the End User or Buyer of the product</w:t>
          </w:r>
          <w:r w:rsidRPr="00064BF7">
            <w:rPr>
              <w:rStyle w:val="PlaceholderText"/>
            </w:rPr>
            <w:t xml:space="preserve">    </w:t>
          </w:r>
        </w:p>
      </w:docPartBody>
    </w:docPart>
    <w:docPart>
      <w:docPartPr>
        <w:name w:val="F73352131AFA427C839C41CDAA99C8F3"/>
        <w:category>
          <w:name w:val="General"/>
          <w:gallery w:val="placeholder"/>
        </w:category>
        <w:types>
          <w:type w:val="bbPlcHdr"/>
        </w:types>
        <w:behaviors>
          <w:behavior w:val="content"/>
        </w:behaviors>
        <w:guid w:val="{414AF4DB-21F5-4698-A76E-0BC13BD7EF62}"/>
      </w:docPartPr>
      <w:docPartBody>
        <w:p w:rsidR="00DC29A1" w:rsidRDefault="00C269DD" w:rsidP="00C269DD">
          <w:pPr>
            <w:pStyle w:val="F73352131AFA427C839C41CDAA99C8F35"/>
          </w:pPr>
          <w:r w:rsidRPr="00BB482E">
            <w:rPr>
              <w:b/>
              <w:highlight w:val="lightGray"/>
            </w:rPr>
            <w:t xml:space="preserve">Enter the street address of the Unit Owner                                          </w:t>
          </w:r>
        </w:p>
      </w:docPartBody>
    </w:docPart>
    <w:docPart>
      <w:docPartPr>
        <w:name w:val="58EC728FC2DD44D8B74AD6538E3022F0"/>
        <w:category>
          <w:name w:val="General"/>
          <w:gallery w:val="placeholder"/>
        </w:category>
        <w:types>
          <w:type w:val="bbPlcHdr"/>
        </w:types>
        <w:behaviors>
          <w:behavior w:val="content"/>
        </w:behaviors>
        <w:guid w:val="{17DB4D67-37BB-4E46-A9D9-B2304E5417F6}"/>
      </w:docPartPr>
      <w:docPartBody>
        <w:p w:rsidR="00DC29A1" w:rsidRDefault="00C269DD" w:rsidP="00C269DD">
          <w:pPr>
            <w:pStyle w:val="58EC728FC2DD44D8B74AD6538E3022F05"/>
          </w:pPr>
          <w:r w:rsidRPr="00BB482E">
            <w:rPr>
              <w:b/>
              <w:highlight w:val="lightGray"/>
            </w:rPr>
            <w:t xml:space="preserve">Enter the Suburb or Provence of the Unitholder/s                             </w:t>
          </w:r>
        </w:p>
      </w:docPartBody>
    </w:docPart>
    <w:docPart>
      <w:docPartPr>
        <w:name w:val="851C9709FE1C4A0C99458CD3C6681D11"/>
        <w:category>
          <w:name w:val="General"/>
          <w:gallery w:val="placeholder"/>
        </w:category>
        <w:types>
          <w:type w:val="bbPlcHdr"/>
        </w:types>
        <w:behaviors>
          <w:behavior w:val="content"/>
        </w:behaviors>
        <w:guid w:val="{7FD2C36E-7890-48EF-9FE4-560D7D15D7DD}"/>
      </w:docPartPr>
      <w:docPartBody>
        <w:p w:rsidR="00DC29A1" w:rsidRDefault="00C269DD" w:rsidP="00C269DD">
          <w:pPr>
            <w:pStyle w:val="851C9709FE1C4A0C99458CD3C6681D115"/>
          </w:pPr>
          <w:r w:rsidRPr="00D3323B">
            <w:rPr>
              <w:b/>
              <w:highlight w:val="lightGray"/>
            </w:rPr>
            <w:t>Enter State</w:t>
          </w:r>
          <w:r w:rsidRPr="00D3323B">
            <w:rPr>
              <w:highlight w:val="lightGray"/>
            </w:rPr>
            <w:t xml:space="preserve"> </w:t>
          </w:r>
        </w:p>
      </w:docPartBody>
    </w:docPart>
    <w:docPart>
      <w:docPartPr>
        <w:name w:val="8BD6177B53C741CFA385C21A11775986"/>
        <w:category>
          <w:name w:val="General"/>
          <w:gallery w:val="placeholder"/>
        </w:category>
        <w:types>
          <w:type w:val="bbPlcHdr"/>
        </w:types>
        <w:behaviors>
          <w:behavior w:val="content"/>
        </w:behaviors>
        <w:guid w:val="{5BEDE965-1FFC-43B2-B7EC-05D3830E3CF4}"/>
      </w:docPartPr>
      <w:docPartBody>
        <w:p w:rsidR="00DC29A1" w:rsidRDefault="00DC29A1">
          <w:pPr>
            <w:pStyle w:val="8BD6177B53C741CFA385C21A11775986"/>
          </w:pPr>
          <w:r>
            <w:t xml:space="preserve">Enter Country Name      </w:t>
          </w:r>
        </w:p>
      </w:docPartBody>
    </w:docPart>
    <w:docPart>
      <w:docPartPr>
        <w:name w:val="CB6A62A4F0B14C70A54CAF4C92CC2389"/>
        <w:category>
          <w:name w:val="General"/>
          <w:gallery w:val="placeholder"/>
        </w:category>
        <w:types>
          <w:type w:val="bbPlcHdr"/>
        </w:types>
        <w:behaviors>
          <w:behavior w:val="content"/>
        </w:behaviors>
        <w:guid w:val="{445285C2-76A7-4CAB-A286-AD2ECF9CBE92}"/>
      </w:docPartPr>
      <w:docPartBody>
        <w:p w:rsidR="00DC29A1" w:rsidRDefault="00C269DD" w:rsidP="00C269DD">
          <w:pPr>
            <w:pStyle w:val="CB6A62A4F0B14C70A54CAF4C92CC23895"/>
          </w:pPr>
          <w:r w:rsidRPr="00D3323B">
            <w:rPr>
              <w:b/>
              <w:highlight w:val="lightGray"/>
            </w:rPr>
            <w:t>Post Code</w:t>
          </w:r>
        </w:p>
      </w:docPartBody>
    </w:docPart>
    <w:docPart>
      <w:docPartPr>
        <w:name w:val="B1B8625466A54B759DA82E84429603C1"/>
        <w:category>
          <w:name w:val="General"/>
          <w:gallery w:val="placeholder"/>
        </w:category>
        <w:types>
          <w:type w:val="bbPlcHdr"/>
        </w:types>
        <w:behaviors>
          <w:behavior w:val="content"/>
        </w:behaviors>
        <w:guid w:val="{8928BC45-4789-4264-85AD-7A4760BF6038}"/>
      </w:docPartPr>
      <w:docPartBody>
        <w:p w:rsidR="00DC29A1" w:rsidRDefault="00C269DD" w:rsidP="00C269DD">
          <w:pPr>
            <w:pStyle w:val="B1B8625466A54B759DA82E84429603C15"/>
          </w:pPr>
          <w:r w:rsidRPr="00D3323B">
            <w:rPr>
              <w:b/>
              <w:highlight w:val="lightGray"/>
            </w:rPr>
            <w:t>Enter Phone</w:t>
          </w:r>
        </w:p>
      </w:docPartBody>
    </w:docPart>
    <w:docPart>
      <w:docPartPr>
        <w:name w:val="984775F1EBE449E6883A50F2312B0850"/>
        <w:category>
          <w:name w:val="General"/>
          <w:gallery w:val="placeholder"/>
        </w:category>
        <w:types>
          <w:type w:val="bbPlcHdr"/>
        </w:types>
        <w:behaviors>
          <w:behavior w:val="content"/>
        </w:behaviors>
        <w:guid w:val="{3BBAC7F6-D38B-4E01-B74E-AAEBB0B97423}"/>
      </w:docPartPr>
      <w:docPartBody>
        <w:p w:rsidR="00DC29A1" w:rsidRDefault="00C269DD" w:rsidP="00C269DD">
          <w:pPr>
            <w:pStyle w:val="984775F1EBE449E6883A50F2312B08505"/>
          </w:pPr>
          <w:r w:rsidRPr="00D3323B">
            <w:rPr>
              <w:b/>
              <w:highlight w:val="lightGray"/>
            </w:rPr>
            <w:t>Enter Mobile Number</w:t>
          </w:r>
          <w:r w:rsidRPr="00D3323B">
            <w:rPr>
              <w:highlight w:val="lightGray"/>
            </w:rPr>
            <w:t xml:space="preserve">     </w:t>
          </w:r>
        </w:p>
      </w:docPartBody>
    </w:docPart>
    <w:docPart>
      <w:docPartPr>
        <w:name w:val="2762303772DF41FB983DBDE50DA814ED"/>
        <w:category>
          <w:name w:val="General"/>
          <w:gallery w:val="placeholder"/>
        </w:category>
        <w:types>
          <w:type w:val="bbPlcHdr"/>
        </w:types>
        <w:behaviors>
          <w:behavior w:val="content"/>
        </w:behaviors>
        <w:guid w:val="{BE5AC796-CB95-4365-B35D-37910913C630}"/>
      </w:docPartPr>
      <w:docPartBody>
        <w:p w:rsidR="00FE0829" w:rsidRDefault="00C269DD" w:rsidP="00C269DD">
          <w:pPr>
            <w:pStyle w:val="2762303772DF41FB983DBDE50DA814ED3"/>
          </w:pPr>
          <w:r w:rsidRPr="00BB482E">
            <w:rPr>
              <w:rFonts w:cs="Arial"/>
              <w:b/>
              <w:highlight w:val="lightGray"/>
            </w:rPr>
            <w:t>Enter Amount to Commit</w:t>
          </w:r>
        </w:p>
      </w:docPartBody>
    </w:docPart>
    <w:docPart>
      <w:docPartPr>
        <w:name w:val="A2B76DA732EE4F58A87A5EEFC116F81C"/>
        <w:category>
          <w:name w:val="General"/>
          <w:gallery w:val="placeholder"/>
        </w:category>
        <w:types>
          <w:type w:val="bbPlcHdr"/>
        </w:types>
        <w:behaviors>
          <w:behavior w:val="content"/>
        </w:behaviors>
        <w:guid w:val="{B82B53C9-0072-49BD-B67D-6C2759B54668}"/>
      </w:docPartPr>
      <w:docPartBody>
        <w:p w:rsidR="00FA414D" w:rsidRDefault="00C269DD" w:rsidP="00C269DD">
          <w:pPr>
            <w:pStyle w:val="A2B76DA732EE4F58A87A5EEFC116F81C3"/>
          </w:pPr>
          <w:r w:rsidRPr="00BB482E">
            <w:rPr>
              <w:rStyle w:val="PlaceholderText"/>
              <w:b/>
              <w:highlight w:val="lightGray"/>
            </w:rPr>
            <w:t>Cardholder Name</w:t>
          </w:r>
        </w:p>
      </w:docPartBody>
    </w:docPart>
    <w:docPart>
      <w:docPartPr>
        <w:name w:val="85DCC84E5A6E4D46A3399FE65F1CEC8E"/>
        <w:category>
          <w:name w:val="General"/>
          <w:gallery w:val="placeholder"/>
        </w:category>
        <w:types>
          <w:type w:val="bbPlcHdr"/>
        </w:types>
        <w:behaviors>
          <w:behavior w:val="content"/>
        </w:behaviors>
        <w:guid w:val="{BA2A008A-6284-4359-96C1-96F7C26AD1B2}"/>
      </w:docPartPr>
      <w:docPartBody>
        <w:p w:rsidR="00FA414D" w:rsidRDefault="00C269DD" w:rsidP="00C269DD">
          <w:pPr>
            <w:pStyle w:val="85DCC84E5A6E4D46A3399FE65F1CEC8E3"/>
          </w:pPr>
          <w:r w:rsidRPr="00BB482E">
            <w:rPr>
              <w:b/>
              <w:sz w:val="24"/>
              <w:szCs w:val="24"/>
              <w:highlight w:val="lightGray"/>
            </w:rPr>
            <w:t xml:space="preserve">Name of Card                                                                                 </w:t>
          </w:r>
        </w:p>
      </w:docPartBody>
    </w:docPart>
    <w:docPart>
      <w:docPartPr>
        <w:name w:val="139D7C68474E4001B8BBEC99A2B32E93"/>
        <w:category>
          <w:name w:val="General"/>
          <w:gallery w:val="placeholder"/>
        </w:category>
        <w:types>
          <w:type w:val="bbPlcHdr"/>
        </w:types>
        <w:behaviors>
          <w:behavior w:val="content"/>
        </w:behaviors>
        <w:guid w:val="{6656B995-61D8-401A-B0F9-84AB4CB4BA57}"/>
      </w:docPartPr>
      <w:docPartBody>
        <w:p w:rsidR="00FA414D" w:rsidRDefault="00C269DD" w:rsidP="00C269DD">
          <w:pPr>
            <w:pStyle w:val="139D7C68474E4001B8BBEC99A2B32E933"/>
          </w:pPr>
          <w:r w:rsidRPr="00BB482E">
            <w:rPr>
              <w:rStyle w:val="PlaceholderText"/>
              <w:b/>
              <w:sz w:val="24"/>
              <w:szCs w:val="24"/>
              <w:highlight w:val="lightGray"/>
            </w:rPr>
            <w:t>Enter Card Number Here</w:t>
          </w:r>
        </w:p>
      </w:docPartBody>
    </w:docPart>
    <w:docPart>
      <w:docPartPr>
        <w:name w:val="67143B871724449D9C1D1DF004C7305C"/>
        <w:category>
          <w:name w:val="General"/>
          <w:gallery w:val="placeholder"/>
        </w:category>
        <w:types>
          <w:type w:val="bbPlcHdr"/>
        </w:types>
        <w:behaviors>
          <w:behavior w:val="content"/>
        </w:behaviors>
        <w:guid w:val="{96DFBEBC-C923-44DE-8E7D-C991C0B04592}"/>
      </w:docPartPr>
      <w:docPartBody>
        <w:p w:rsidR="00FA414D" w:rsidRDefault="00C269DD" w:rsidP="00C269DD">
          <w:pPr>
            <w:pStyle w:val="67143B871724449D9C1D1DF004C7305C3"/>
          </w:pPr>
          <w:r w:rsidRPr="00BB482E">
            <w:rPr>
              <w:b/>
              <w:sz w:val="24"/>
              <w:szCs w:val="24"/>
              <w:highlight w:val="lightGray"/>
            </w:rPr>
            <w:t>Enter Expiry Date</w:t>
          </w:r>
        </w:p>
      </w:docPartBody>
    </w:docPart>
    <w:docPart>
      <w:docPartPr>
        <w:name w:val="69F76D3DF9C24ADCBD1585DEB9038DB6"/>
        <w:category>
          <w:name w:val="General"/>
          <w:gallery w:val="placeholder"/>
        </w:category>
        <w:types>
          <w:type w:val="bbPlcHdr"/>
        </w:types>
        <w:behaviors>
          <w:behavior w:val="content"/>
        </w:behaviors>
        <w:guid w:val="{DF088DB6-13BB-4FD4-BAF7-2E3A052C5BEB}"/>
      </w:docPartPr>
      <w:docPartBody>
        <w:p w:rsidR="00FA414D" w:rsidRDefault="00C269DD" w:rsidP="00C269DD">
          <w:pPr>
            <w:pStyle w:val="69F76D3DF9C24ADCBD1585DEB9038DB63"/>
          </w:pPr>
          <w:r w:rsidRPr="00BB482E">
            <w:rPr>
              <w:b/>
              <w:sz w:val="24"/>
              <w:szCs w:val="24"/>
              <w:highlight w:val="lightGray"/>
            </w:rPr>
            <w:t>Enter 3 Digit on Rear</w:t>
          </w:r>
        </w:p>
      </w:docPartBody>
    </w:docPart>
    <w:docPart>
      <w:docPartPr>
        <w:name w:val="36503A21FE19429F92C443E6A86F9DAA"/>
        <w:category>
          <w:name w:val="General"/>
          <w:gallery w:val="placeholder"/>
        </w:category>
        <w:types>
          <w:type w:val="bbPlcHdr"/>
        </w:types>
        <w:behaviors>
          <w:behavior w:val="content"/>
        </w:behaviors>
        <w:guid w:val="{6A54831C-16BA-4E4A-886B-95D64AB454E9}"/>
      </w:docPartPr>
      <w:docPartBody>
        <w:p w:rsidR="00FA414D" w:rsidRDefault="00C269DD" w:rsidP="00C269DD">
          <w:pPr>
            <w:pStyle w:val="36503A21FE19429F92C443E6A86F9DAA3"/>
          </w:pPr>
          <w:r w:rsidRPr="00BB482E">
            <w:rPr>
              <w:rFonts w:cs="Arial"/>
              <w:b/>
              <w:highlight w:val="lightGray"/>
            </w:rPr>
            <w:t>Click to Enter Agreement Date</w:t>
          </w:r>
        </w:p>
      </w:docPartBody>
    </w:docPart>
    <w:docPart>
      <w:docPartPr>
        <w:name w:val="70717CC75F564253B26C9F0996CC37E2"/>
        <w:category>
          <w:name w:val="General"/>
          <w:gallery w:val="placeholder"/>
        </w:category>
        <w:types>
          <w:type w:val="bbPlcHdr"/>
        </w:types>
        <w:behaviors>
          <w:behavior w:val="content"/>
        </w:behaviors>
        <w:guid w:val="{DFC060FB-E035-4B02-9D12-30AA0E237183}"/>
      </w:docPartPr>
      <w:docPartBody>
        <w:p w:rsidR="00E91752" w:rsidRDefault="00C269DD" w:rsidP="00C269DD">
          <w:pPr>
            <w:pStyle w:val="70717CC75F564253B26C9F0996CC37E23"/>
          </w:pPr>
          <w:r w:rsidRPr="00D3323B">
            <w:rPr>
              <w:b/>
              <w:highlight w:val="lightGray"/>
            </w:rPr>
            <w:t xml:space="preserve">Enter Your Email                                                                                                    </w:t>
          </w:r>
        </w:p>
      </w:docPartBody>
    </w:docPart>
    <w:docPart>
      <w:docPartPr>
        <w:name w:val="D86B501611C6442C9DBAE75486663CA0"/>
        <w:category>
          <w:name w:val="General"/>
          <w:gallery w:val="placeholder"/>
        </w:category>
        <w:types>
          <w:type w:val="bbPlcHdr"/>
        </w:types>
        <w:behaviors>
          <w:behavior w:val="content"/>
        </w:behaviors>
        <w:guid w:val="{19B83F7F-DC4B-4B51-8DC5-564DAB7E38F6}"/>
      </w:docPartPr>
      <w:docPartBody>
        <w:p w:rsidR="00E91752" w:rsidRDefault="00C269DD" w:rsidP="00C269DD">
          <w:pPr>
            <w:pStyle w:val="D86B501611C6442C9DBAE75486663CA03"/>
          </w:pPr>
          <w:r w:rsidRPr="00064BF7">
            <w:rPr>
              <w:b/>
            </w:rPr>
            <w:t xml:space="preserve">Enter www </w:t>
          </w:r>
          <w:r>
            <w:rPr>
              <w:b/>
            </w:rPr>
            <w:t>a</w:t>
          </w:r>
          <w:r w:rsidRPr="00BE3EFF">
            <w:rPr>
              <w:b/>
            </w:rPr>
            <w:t>ddress if applicable</w:t>
          </w:r>
          <w:r w:rsidRPr="00BE3EFF">
            <w:t xml:space="preserve">         </w:t>
          </w:r>
          <w:r w:rsidRPr="00BE3EFF">
            <w:rPr>
              <w:rStyle w:val="PlaceholderText"/>
            </w:rPr>
            <w:t xml:space="preserve">                             </w:t>
          </w:r>
          <w:r>
            <w:rPr>
              <w:rStyle w:val="PlaceholderText"/>
            </w:rPr>
            <w:t xml:space="preserve">         </w:t>
          </w:r>
          <w:r w:rsidRPr="00BE3EFF">
            <w:rPr>
              <w:rStyle w:val="PlaceholderText"/>
            </w:rPr>
            <w:t xml:space="preserve">                </w:t>
          </w:r>
        </w:p>
      </w:docPartBody>
    </w:docPart>
    <w:docPart>
      <w:docPartPr>
        <w:name w:val="0BB2DB8EF2F64DF89C1F6A84988EEB35"/>
        <w:category>
          <w:name w:val="General"/>
          <w:gallery w:val="placeholder"/>
        </w:category>
        <w:types>
          <w:type w:val="bbPlcHdr"/>
        </w:types>
        <w:behaviors>
          <w:behavior w:val="content"/>
        </w:behaviors>
        <w:guid w:val="{468424E1-4C15-40CB-9E73-C8D7696DC1A9}"/>
      </w:docPartPr>
      <w:docPartBody>
        <w:p w:rsidR="00E91752" w:rsidRDefault="00C269DD" w:rsidP="00C269DD">
          <w:pPr>
            <w:pStyle w:val="0BB2DB8EF2F64DF89C1F6A84988EEB353"/>
          </w:pPr>
          <w:r w:rsidRPr="00D3323B">
            <w:rPr>
              <w:b/>
              <w:highlight w:val="lightGray"/>
            </w:rPr>
            <w:t>Relative First Name</w:t>
          </w:r>
          <w:r w:rsidRPr="00D3323B">
            <w:rPr>
              <w:highlight w:val="lightGray"/>
            </w:rPr>
            <w:t xml:space="preserve">       </w:t>
          </w:r>
        </w:p>
      </w:docPartBody>
    </w:docPart>
    <w:docPart>
      <w:docPartPr>
        <w:name w:val="CC2ACCDC2B4F454A8C54359E1456283A"/>
        <w:category>
          <w:name w:val="General"/>
          <w:gallery w:val="placeholder"/>
        </w:category>
        <w:types>
          <w:type w:val="bbPlcHdr"/>
        </w:types>
        <w:behaviors>
          <w:behavior w:val="content"/>
        </w:behaviors>
        <w:guid w:val="{DC031F9D-3C18-4150-8EBB-589514008966}"/>
      </w:docPartPr>
      <w:docPartBody>
        <w:p w:rsidR="00E91752" w:rsidRDefault="00C269DD" w:rsidP="00C269DD">
          <w:pPr>
            <w:pStyle w:val="CC2ACCDC2B4F454A8C54359E1456283A3"/>
          </w:pPr>
          <w:r w:rsidRPr="00D3323B">
            <w:rPr>
              <w:b/>
              <w:highlight w:val="lightGray"/>
            </w:rPr>
            <w:t>Relative Last Name</w:t>
          </w:r>
          <w:r w:rsidRPr="00D3323B">
            <w:rPr>
              <w:highlight w:val="lightGray"/>
            </w:rPr>
            <w:t xml:space="preserve">     </w:t>
          </w:r>
        </w:p>
      </w:docPartBody>
    </w:docPart>
    <w:docPart>
      <w:docPartPr>
        <w:name w:val="8B945EF9C4F440FB843601FF8A39C4A8"/>
        <w:category>
          <w:name w:val="General"/>
          <w:gallery w:val="placeholder"/>
        </w:category>
        <w:types>
          <w:type w:val="bbPlcHdr"/>
        </w:types>
        <w:behaviors>
          <w:behavior w:val="content"/>
        </w:behaviors>
        <w:guid w:val="{3E98B026-E7A4-4E2C-B5C7-3712DC11701C}"/>
      </w:docPartPr>
      <w:docPartBody>
        <w:p w:rsidR="00E91752" w:rsidRDefault="00C269DD" w:rsidP="00C269DD">
          <w:pPr>
            <w:pStyle w:val="8B945EF9C4F440FB843601FF8A39C4A83"/>
          </w:pPr>
          <w:r w:rsidRPr="00D3323B">
            <w:rPr>
              <w:rStyle w:val="PlaceholderText"/>
              <w:b/>
              <w:highlight w:val="lightGray"/>
            </w:rPr>
            <w:t>Enter Mobile No</w:t>
          </w:r>
          <w:r w:rsidRPr="00D3323B">
            <w:rPr>
              <w:rStyle w:val="PlaceholderText"/>
              <w:highlight w:val="lightGray"/>
            </w:rPr>
            <w:t xml:space="preserve">         </w:t>
          </w:r>
        </w:p>
      </w:docPartBody>
    </w:docPart>
    <w:docPart>
      <w:docPartPr>
        <w:name w:val="D2057E6D63F54061960456706C04A09A"/>
        <w:category>
          <w:name w:val="General"/>
          <w:gallery w:val="placeholder"/>
        </w:category>
        <w:types>
          <w:type w:val="bbPlcHdr"/>
        </w:types>
        <w:behaviors>
          <w:behavior w:val="content"/>
        </w:behaviors>
        <w:guid w:val="{D322EC36-2C86-4EFA-9E36-381841B608CC}"/>
      </w:docPartPr>
      <w:docPartBody>
        <w:p w:rsidR="00E91752" w:rsidRDefault="00C269DD" w:rsidP="00C269DD">
          <w:pPr>
            <w:pStyle w:val="D2057E6D63F54061960456706C04A09A3"/>
          </w:pPr>
          <w:r w:rsidRPr="00D3323B">
            <w:rPr>
              <w:rStyle w:val="PlaceholderText"/>
              <w:b/>
              <w:highlight w:val="lightGray"/>
            </w:rPr>
            <w:t>Contact Email</w:t>
          </w:r>
          <w:r w:rsidRPr="00D3323B">
            <w:rPr>
              <w:rStyle w:val="PlaceholderText"/>
              <w:highlight w:val="lightGray"/>
            </w:rPr>
            <w:t xml:space="preserve">                                    </w:t>
          </w:r>
        </w:p>
      </w:docPartBody>
    </w:docPart>
    <w:docPart>
      <w:docPartPr>
        <w:name w:val="491B103311554109B8C442303B43460F"/>
        <w:category>
          <w:name w:val="General"/>
          <w:gallery w:val="placeholder"/>
        </w:category>
        <w:types>
          <w:type w:val="bbPlcHdr"/>
        </w:types>
        <w:behaviors>
          <w:behavior w:val="content"/>
        </w:behaviors>
        <w:guid w:val="{3805E83D-0B36-43A0-9232-C503A4AD863E}"/>
      </w:docPartPr>
      <w:docPartBody>
        <w:p w:rsidR="00E91752" w:rsidRDefault="00C269DD" w:rsidP="00C269DD">
          <w:pPr>
            <w:pStyle w:val="491B103311554109B8C442303B43460F3"/>
          </w:pPr>
          <w:r w:rsidRPr="00D3323B">
            <w:rPr>
              <w:rStyle w:val="PlaceholderText"/>
              <w:b/>
              <w:highlight w:val="lightGray"/>
            </w:rPr>
            <w:t>Enter Person’s Relationship to You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A1"/>
    <w:rsid w:val="007D38A0"/>
    <w:rsid w:val="008B6B03"/>
    <w:rsid w:val="00C269DD"/>
    <w:rsid w:val="00CE4F97"/>
    <w:rsid w:val="00DC29A1"/>
    <w:rsid w:val="00DC44D2"/>
    <w:rsid w:val="00E91752"/>
    <w:rsid w:val="00FA414D"/>
    <w:rsid w:val="00FE0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9DD"/>
    <w:rPr>
      <w:color w:val="808080"/>
    </w:rPr>
  </w:style>
  <w:style w:type="paragraph" w:customStyle="1" w:styleId="665951EEEA9F4810BE845497A163FA09">
    <w:name w:val="665951EEEA9F4810BE845497A163FA09"/>
  </w:style>
  <w:style w:type="paragraph" w:customStyle="1" w:styleId="966E4A8CC4CC469A9B1B383800D4DE0F">
    <w:name w:val="966E4A8CC4CC469A9B1B383800D4DE0F"/>
  </w:style>
  <w:style w:type="paragraph" w:customStyle="1" w:styleId="B50426ED7F5843469B4AC2B819EE42FD">
    <w:name w:val="B50426ED7F5843469B4AC2B819EE42FD"/>
  </w:style>
  <w:style w:type="paragraph" w:customStyle="1" w:styleId="DA84B66E8A3449E68B74599BA0F39F6C">
    <w:name w:val="DA84B66E8A3449E68B74599BA0F39F6C"/>
  </w:style>
  <w:style w:type="paragraph" w:customStyle="1" w:styleId="8DF30F66B9884471974466D6DEB95682">
    <w:name w:val="8DF30F66B9884471974466D6DEB95682"/>
  </w:style>
  <w:style w:type="paragraph" w:customStyle="1" w:styleId="A126E8C401D7408AAB7F4A6C80E17CB7">
    <w:name w:val="A126E8C401D7408AAB7F4A6C80E17CB7"/>
  </w:style>
  <w:style w:type="paragraph" w:customStyle="1" w:styleId="C92C91F34B4A4A2E96F32A61931D9563">
    <w:name w:val="C92C91F34B4A4A2E96F32A61931D9563"/>
  </w:style>
  <w:style w:type="paragraph" w:customStyle="1" w:styleId="909234396971460DBDAAC5B6F79DDA8A">
    <w:name w:val="909234396971460DBDAAC5B6F79DDA8A"/>
  </w:style>
  <w:style w:type="paragraph" w:customStyle="1" w:styleId="529E3C08725E4FD4AFF3572DF6E5189C">
    <w:name w:val="529E3C08725E4FD4AFF3572DF6E5189C"/>
  </w:style>
  <w:style w:type="paragraph" w:customStyle="1" w:styleId="DC1FCD4C72E4460CBB0987A49298F627">
    <w:name w:val="DC1FCD4C72E4460CBB0987A49298F627"/>
  </w:style>
  <w:style w:type="paragraph" w:customStyle="1" w:styleId="20D525EB2305405AB9D396EA33463669">
    <w:name w:val="20D525EB2305405AB9D396EA33463669"/>
  </w:style>
  <w:style w:type="paragraph" w:customStyle="1" w:styleId="D6F667B6BF984F9EB352BF9021E499C4">
    <w:name w:val="D6F667B6BF984F9EB352BF9021E499C4"/>
  </w:style>
  <w:style w:type="paragraph" w:customStyle="1" w:styleId="3DD151A896CC4731A41ACB9AF762F5AB">
    <w:name w:val="3DD151A896CC4731A41ACB9AF762F5AB"/>
  </w:style>
  <w:style w:type="paragraph" w:customStyle="1" w:styleId="C3DC61F905B849EFBA780477ECE9F525">
    <w:name w:val="C3DC61F905B849EFBA780477ECE9F525"/>
  </w:style>
  <w:style w:type="paragraph" w:customStyle="1" w:styleId="FAC04D53C99F4DCEB999407DF8978BAC">
    <w:name w:val="FAC04D53C99F4DCEB999407DF8978BAC"/>
  </w:style>
  <w:style w:type="paragraph" w:customStyle="1" w:styleId="9030D862BBA74032A5A3AF910382D5F6">
    <w:name w:val="9030D862BBA74032A5A3AF910382D5F6"/>
  </w:style>
  <w:style w:type="paragraph" w:customStyle="1" w:styleId="4BBFA371AFED486FB323EDC58568849B">
    <w:name w:val="4BBFA371AFED486FB323EDC58568849B"/>
  </w:style>
  <w:style w:type="paragraph" w:customStyle="1" w:styleId="0E0875CE439C40A183EF1FAA5F2368ED">
    <w:name w:val="0E0875CE439C40A183EF1FAA5F2368ED"/>
  </w:style>
  <w:style w:type="paragraph" w:customStyle="1" w:styleId="09BC0F99682F4C84AEE32FA55EB055F7">
    <w:name w:val="09BC0F99682F4C84AEE32FA55EB055F7"/>
  </w:style>
  <w:style w:type="paragraph" w:customStyle="1" w:styleId="F068FE12F4EB4775A35082C88508978E">
    <w:name w:val="F068FE12F4EB4775A35082C88508978E"/>
  </w:style>
  <w:style w:type="paragraph" w:customStyle="1" w:styleId="F73352131AFA427C839C41CDAA99C8F3">
    <w:name w:val="F73352131AFA427C839C41CDAA99C8F3"/>
  </w:style>
  <w:style w:type="paragraph" w:customStyle="1" w:styleId="58EC728FC2DD44D8B74AD6538E3022F0">
    <w:name w:val="58EC728FC2DD44D8B74AD6538E3022F0"/>
  </w:style>
  <w:style w:type="paragraph" w:customStyle="1" w:styleId="851C9709FE1C4A0C99458CD3C6681D11">
    <w:name w:val="851C9709FE1C4A0C99458CD3C6681D11"/>
  </w:style>
  <w:style w:type="paragraph" w:customStyle="1" w:styleId="8BD6177B53C741CFA385C21A11775986">
    <w:name w:val="8BD6177B53C741CFA385C21A11775986"/>
  </w:style>
  <w:style w:type="paragraph" w:customStyle="1" w:styleId="CB6A62A4F0B14C70A54CAF4C92CC2389">
    <w:name w:val="CB6A62A4F0B14C70A54CAF4C92CC2389"/>
  </w:style>
  <w:style w:type="paragraph" w:customStyle="1" w:styleId="B1B8625466A54B759DA82E84429603C1">
    <w:name w:val="B1B8625466A54B759DA82E84429603C1"/>
  </w:style>
  <w:style w:type="paragraph" w:customStyle="1" w:styleId="984775F1EBE449E6883A50F2312B0850">
    <w:name w:val="984775F1EBE449E6883A50F2312B0850"/>
  </w:style>
  <w:style w:type="paragraph" w:customStyle="1" w:styleId="0941E47DD1C1448ABFC2577C94C1F2A4">
    <w:name w:val="0941E47DD1C1448ABFC2577C94C1F2A4"/>
  </w:style>
  <w:style w:type="paragraph" w:customStyle="1" w:styleId="B0574C06745E4F4CA4A8B238AE152CDD">
    <w:name w:val="B0574C06745E4F4CA4A8B238AE152CDD"/>
  </w:style>
  <w:style w:type="paragraph" w:customStyle="1" w:styleId="C8C34E2672C14155A3284A1A695B711E">
    <w:name w:val="C8C34E2672C14155A3284A1A695B711E"/>
  </w:style>
  <w:style w:type="paragraph" w:customStyle="1" w:styleId="0DB4C4D1FCDF4D0CBA735D4A6044B773">
    <w:name w:val="0DB4C4D1FCDF4D0CBA735D4A6044B773"/>
  </w:style>
  <w:style w:type="paragraph" w:customStyle="1" w:styleId="F124F81A72884BBA8DAD21B4DFCB7904">
    <w:name w:val="F124F81A72884BBA8DAD21B4DFCB7904"/>
  </w:style>
  <w:style w:type="paragraph" w:customStyle="1" w:styleId="A94E855F829640F2A73A4AE7E1ADB6D2">
    <w:name w:val="A94E855F829640F2A73A4AE7E1ADB6D2"/>
  </w:style>
  <w:style w:type="paragraph" w:customStyle="1" w:styleId="1BD47AEB986B42779930F5BF8CC7912F">
    <w:name w:val="1BD47AEB986B42779930F5BF8CC7912F"/>
  </w:style>
  <w:style w:type="paragraph" w:customStyle="1" w:styleId="665951EEEA9F4810BE845497A163FA091">
    <w:name w:val="665951EEEA9F4810BE845497A163FA091"/>
    <w:rsid w:val="00DC29A1"/>
    <w:rPr>
      <w:rFonts w:eastAsiaTheme="minorHAnsi"/>
      <w:lang w:eastAsia="en-US"/>
    </w:rPr>
  </w:style>
  <w:style w:type="paragraph" w:customStyle="1" w:styleId="B50426ED7F5843469B4AC2B819EE42FD1">
    <w:name w:val="B50426ED7F5843469B4AC2B819EE42FD1"/>
    <w:rsid w:val="00DC29A1"/>
    <w:rPr>
      <w:rFonts w:eastAsiaTheme="minorHAnsi"/>
      <w:lang w:eastAsia="en-US"/>
    </w:rPr>
  </w:style>
  <w:style w:type="paragraph" w:customStyle="1" w:styleId="DA84B66E8A3449E68B74599BA0F39F6C1">
    <w:name w:val="DA84B66E8A3449E68B74599BA0F39F6C1"/>
    <w:rsid w:val="00DC29A1"/>
    <w:rPr>
      <w:rFonts w:eastAsiaTheme="minorHAnsi"/>
      <w:lang w:eastAsia="en-US"/>
    </w:rPr>
  </w:style>
  <w:style w:type="paragraph" w:customStyle="1" w:styleId="8DF30F66B9884471974466D6DEB956821">
    <w:name w:val="8DF30F66B9884471974466D6DEB956821"/>
    <w:rsid w:val="00DC29A1"/>
    <w:rPr>
      <w:rFonts w:eastAsiaTheme="minorHAnsi"/>
      <w:lang w:eastAsia="en-US"/>
    </w:rPr>
  </w:style>
  <w:style w:type="paragraph" w:customStyle="1" w:styleId="A126E8C401D7408AAB7F4A6C80E17CB71">
    <w:name w:val="A126E8C401D7408AAB7F4A6C80E17CB71"/>
    <w:rsid w:val="00DC29A1"/>
    <w:rPr>
      <w:rFonts w:eastAsiaTheme="minorHAnsi"/>
      <w:lang w:eastAsia="en-US"/>
    </w:rPr>
  </w:style>
  <w:style w:type="paragraph" w:customStyle="1" w:styleId="C92C91F34B4A4A2E96F32A61931D95631">
    <w:name w:val="C92C91F34B4A4A2E96F32A61931D95631"/>
    <w:rsid w:val="00DC29A1"/>
    <w:rPr>
      <w:rFonts w:eastAsiaTheme="minorHAnsi"/>
      <w:lang w:eastAsia="en-US"/>
    </w:rPr>
  </w:style>
  <w:style w:type="paragraph" w:customStyle="1" w:styleId="529E3C08725E4FD4AFF3572DF6E5189C1">
    <w:name w:val="529E3C08725E4FD4AFF3572DF6E5189C1"/>
    <w:rsid w:val="00DC29A1"/>
    <w:rPr>
      <w:rFonts w:eastAsiaTheme="minorHAnsi"/>
      <w:lang w:eastAsia="en-US"/>
    </w:rPr>
  </w:style>
  <w:style w:type="paragraph" w:customStyle="1" w:styleId="DC1FCD4C72E4460CBB0987A49298F6271">
    <w:name w:val="DC1FCD4C72E4460CBB0987A49298F6271"/>
    <w:rsid w:val="00DC29A1"/>
    <w:rPr>
      <w:rFonts w:eastAsiaTheme="minorHAnsi"/>
      <w:lang w:eastAsia="en-US"/>
    </w:rPr>
  </w:style>
  <w:style w:type="paragraph" w:customStyle="1" w:styleId="20D525EB2305405AB9D396EA334636691">
    <w:name w:val="20D525EB2305405AB9D396EA334636691"/>
    <w:rsid w:val="00DC29A1"/>
    <w:rPr>
      <w:rFonts w:eastAsiaTheme="minorHAnsi"/>
      <w:lang w:eastAsia="en-US"/>
    </w:rPr>
  </w:style>
  <w:style w:type="paragraph" w:customStyle="1" w:styleId="D6F667B6BF984F9EB352BF9021E499C41">
    <w:name w:val="D6F667B6BF984F9EB352BF9021E499C41"/>
    <w:rsid w:val="00DC29A1"/>
    <w:rPr>
      <w:rFonts w:eastAsiaTheme="minorHAnsi"/>
      <w:lang w:eastAsia="en-US"/>
    </w:rPr>
  </w:style>
  <w:style w:type="paragraph" w:customStyle="1" w:styleId="3DD151A896CC4731A41ACB9AF762F5AB1">
    <w:name w:val="3DD151A896CC4731A41ACB9AF762F5AB1"/>
    <w:rsid w:val="00DC29A1"/>
    <w:rPr>
      <w:rFonts w:eastAsiaTheme="minorHAnsi"/>
      <w:lang w:eastAsia="en-US"/>
    </w:rPr>
  </w:style>
  <w:style w:type="paragraph" w:customStyle="1" w:styleId="C3DC61F905B849EFBA780477ECE9F5251">
    <w:name w:val="C3DC61F905B849EFBA780477ECE9F5251"/>
    <w:rsid w:val="00DC29A1"/>
    <w:rPr>
      <w:rFonts w:eastAsiaTheme="minorHAnsi"/>
      <w:lang w:eastAsia="en-US"/>
    </w:rPr>
  </w:style>
  <w:style w:type="paragraph" w:customStyle="1" w:styleId="FAC04D53C99F4DCEB999407DF8978BAC1">
    <w:name w:val="FAC04D53C99F4DCEB999407DF8978BAC1"/>
    <w:rsid w:val="00DC29A1"/>
    <w:rPr>
      <w:rFonts w:eastAsiaTheme="minorHAnsi"/>
      <w:lang w:eastAsia="en-US"/>
    </w:rPr>
  </w:style>
  <w:style w:type="paragraph" w:customStyle="1" w:styleId="9030D862BBA74032A5A3AF910382D5F61">
    <w:name w:val="9030D862BBA74032A5A3AF910382D5F61"/>
    <w:rsid w:val="00DC29A1"/>
    <w:rPr>
      <w:rFonts w:eastAsiaTheme="minorHAnsi"/>
      <w:lang w:eastAsia="en-US"/>
    </w:rPr>
  </w:style>
  <w:style w:type="paragraph" w:customStyle="1" w:styleId="4BBFA371AFED486FB323EDC58568849B1">
    <w:name w:val="4BBFA371AFED486FB323EDC58568849B1"/>
    <w:rsid w:val="00DC29A1"/>
    <w:rPr>
      <w:rFonts w:eastAsiaTheme="minorHAnsi"/>
      <w:lang w:eastAsia="en-US"/>
    </w:rPr>
  </w:style>
  <w:style w:type="paragraph" w:customStyle="1" w:styleId="0E0875CE439C40A183EF1FAA5F2368ED1">
    <w:name w:val="0E0875CE439C40A183EF1FAA5F2368ED1"/>
    <w:rsid w:val="00DC29A1"/>
    <w:rPr>
      <w:rFonts w:eastAsiaTheme="minorHAnsi"/>
      <w:lang w:eastAsia="en-US"/>
    </w:rPr>
  </w:style>
  <w:style w:type="paragraph" w:customStyle="1" w:styleId="F73352131AFA427C839C41CDAA99C8F31">
    <w:name w:val="F73352131AFA427C839C41CDAA99C8F31"/>
    <w:rsid w:val="00DC29A1"/>
    <w:rPr>
      <w:rFonts w:eastAsiaTheme="minorHAnsi"/>
      <w:lang w:eastAsia="en-US"/>
    </w:rPr>
  </w:style>
  <w:style w:type="paragraph" w:customStyle="1" w:styleId="58EC728FC2DD44D8B74AD6538E3022F01">
    <w:name w:val="58EC728FC2DD44D8B74AD6538E3022F01"/>
    <w:rsid w:val="00DC29A1"/>
    <w:rPr>
      <w:rFonts w:eastAsiaTheme="minorHAnsi"/>
      <w:lang w:eastAsia="en-US"/>
    </w:rPr>
  </w:style>
  <w:style w:type="paragraph" w:customStyle="1" w:styleId="851C9709FE1C4A0C99458CD3C6681D111">
    <w:name w:val="851C9709FE1C4A0C99458CD3C6681D111"/>
    <w:rsid w:val="00DC29A1"/>
    <w:rPr>
      <w:rFonts w:eastAsiaTheme="minorHAnsi"/>
      <w:lang w:eastAsia="en-US"/>
    </w:rPr>
  </w:style>
  <w:style w:type="paragraph" w:customStyle="1" w:styleId="CB6A62A4F0B14C70A54CAF4C92CC23891">
    <w:name w:val="CB6A62A4F0B14C70A54CAF4C92CC23891"/>
    <w:rsid w:val="00DC29A1"/>
    <w:rPr>
      <w:rFonts w:eastAsiaTheme="minorHAnsi"/>
      <w:lang w:eastAsia="en-US"/>
    </w:rPr>
  </w:style>
  <w:style w:type="paragraph" w:customStyle="1" w:styleId="B1B8625466A54B759DA82E84429603C11">
    <w:name w:val="B1B8625466A54B759DA82E84429603C11"/>
    <w:rsid w:val="00DC29A1"/>
    <w:rPr>
      <w:rFonts w:eastAsiaTheme="minorHAnsi"/>
      <w:lang w:eastAsia="en-US"/>
    </w:rPr>
  </w:style>
  <w:style w:type="paragraph" w:customStyle="1" w:styleId="984775F1EBE449E6883A50F2312B08501">
    <w:name w:val="984775F1EBE449E6883A50F2312B08501"/>
    <w:rsid w:val="00DC29A1"/>
    <w:rPr>
      <w:rFonts w:eastAsiaTheme="minorHAnsi"/>
      <w:lang w:eastAsia="en-US"/>
    </w:rPr>
  </w:style>
  <w:style w:type="paragraph" w:customStyle="1" w:styleId="0941E47DD1C1448ABFC2577C94C1F2A41">
    <w:name w:val="0941E47DD1C1448ABFC2577C94C1F2A41"/>
    <w:rsid w:val="00DC29A1"/>
    <w:rPr>
      <w:rFonts w:eastAsiaTheme="minorHAnsi"/>
      <w:lang w:eastAsia="en-US"/>
    </w:rPr>
  </w:style>
  <w:style w:type="paragraph" w:customStyle="1" w:styleId="B0574C06745E4F4CA4A8B238AE152CDD1">
    <w:name w:val="B0574C06745E4F4CA4A8B238AE152CDD1"/>
    <w:rsid w:val="00DC29A1"/>
    <w:rPr>
      <w:rFonts w:eastAsiaTheme="minorHAnsi"/>
      <w:lang w:eastAsia="en-US"/>
    </w:rPr>
  </w:style>
  <w:style w:type="paragraph" w:customStyle="1" w:styleId="C8C34E2672C14155A3284A1A695B711E1">
    <w:name w:val="C8C34E2672C14155A3284A1A695B711E1"/>
    <w:rsid w:val="00DC29A1"/>
    <w:rPr>
      <w:rFonts w:eastAsiaTheme="minorHAnsi"/>
      <w:lang w:eastAsia="en-US"/>
    </w:rPr>
  </w:style>
  <w:style w:type="paragraph" w:customStyle="1" w:styleId="0DB4C4D1FCDF4D0CBA735D4A6044B7731">
    <w:name w:val="0DB4C4D1FCDF4D0CBA735D4A6044B7731"/>
    <w:rsid w:val="00DC29A1"/>
    <w:rPr>
      <w:rFonts w:eastAsiaTheme="minorHAnsi"/>
      <w:lang w:eastAsia="en-US"/>
    </w:rPr>
  </w:style>
  <w:style w:type="paragraph" w:customStyle="1" w:styleId="F124F81A72884BBA8DAD21B4DFCB79041">
    <w:name w:val="F124F81A72884BBA8DAD21B4DFCB79041"/>
    <w:rsid w:val="00DC29A1"/>
    <w:rPr>
      <w:rFonts w:eastAsiaTheme="minorHAnsi"/>
      <w:lang w:eastAsia="en-US"/>
    </w:rPr>
  </w:style>
  <w:style w:type="paragraph" w:customStyle="1" w:styleId="A94E855F829640F2A73A4AE7E1ADB6D21">
    <w:name w:val="A94E855F829640F2A73A4AE7E1ADB6D21"/>
    <w:rsid w:val="00DC29A1"/>
    <w:rPr>
      <w:rFonts w:eastAsiaTheme="minorHAnsi"/>
      <w:lang w:eastAsia="en-US"/>
    </w:rPr>
  </w:style>
  <w:style w:type="paragraph" w:customStyle="1" w:styleId="83E235B8C0D84A96B05C84D56454519A">
    <w:name w:val="83E235B8C0D84A96B05C84D56454519A"/>
    <w:rsid w:val="00DC29A1"/>
    <w:rPr>
      <w:rFonts w:eastAsiaTheme="minorHAnsi"/>
      <w:lang w:eastAsia="en-US"/>
    </w:rPr>
  </w:style>
  <w:style w:type="paragraph" w:customStyle="1" w:styleId="665951EEEA9F4810BE845497A163FA092">
    <w:name w:val="665951EEEA9F4810BE845497A163FA092"/>
    <w:rsid w:val="007D38A0"/>
    <w:rPr>
      <w:rFonts w:eastAsiaTheme="minorHAnsi"/>
      <w:lang w:eastAsia="en-US"/>
    </w:rPr>
  </w:style>
  <w:style w:type="paragraph" w:customStyle="1" w:styleId="B50426ED7F5843469B4AC2B819EE42FD2">
    <w:name w:val="B50426ED7F5843469B4AC2B819EE42FD2"/>
    <w:rsid w:val="007D38A0"/>
    <w:rPr>
      <w:rFonts w:eastAsiaTheme="minorHAnsi"/>
      <w:lang w:eastAsia="en-US"/>
    </w:rPr>
  </w:style>
  <w:style w:type="paragraph" w:customStyle="1" w:styleId="DA84B66E8A3449E68B74599BA0F39F6C2">
    <w:name w:val="DA84B66E8A3449E68B74599BA0F39F6C2"/>
    <w:rsid w:val="007D38A0"/>
    <w:rPr>
      <w:rFonts w:eastAsiaTheme="minorHAnsi"/>
      <w:lang w:eastAsia="en-US"/>
    </w:rPr>
  </w:style>
  <w:style w:type="paragraph" w:customStyle="1" w:styleId="8DF30F66B9884471974466D6DEB956822">
    <w:name w:val="8DF30F66B9884471974466D6DEB956822"/>
    <w:rsid w:val="007D38A0"/>
    <w:rPr>
      <w:rFonts w:eastAsiaTheme="minorHAnsi"/>
      <w:lang w:eastAsia="en-US"/>
    </w:rPr>
  </w:style>
  <w:style w:type="paragraph" w:customStyle="1" w:styleId="A126E8C401D7408AAB7F4A6C80E17CB72">
    <w:name w:val="A126E8C401D7408AAB7F4A6C80E17CB72"/>
    <w:rsid w:val="007D38A0"/>
    <w:rPr>
      <w:rFonts w:eastAsiaTheme="minorHAnsi"/>
      <w:lang w:eastAsia="en-US"/>
    </w:rPr>
  </w:style>
  <w:style w:type="paragraph" w:customStyle="1" w:styleId="C92C91F34B4A4A2E96F32A61931D95632">
    <w:name w:val="C92C91F34B4A4A2E96F32A61931D95632"/>
    <w:rsid w:val="007D38A0"/>
    <w:rPr>
      <w:rFonts w:eastAsiaTheme="minorHAnsi"/>
      <w:lang w:eastAsia="en-US"/>
    </w:rPr>
  </w:style>
  <w:style w:type="paragraph" w:customStyle="1" w:styleId="529E3C08725E4FD4AFF3572DF6E5189C2">
    <w:name w:val="529E3C08725E4FD4AFF3572DF6E5189C2"/>
    <w:rsid w:val="007D38A0"/>
    <w:rPr>
      <w:rFonts w:eastAsiaTheme="minorHAnsi"/>
      <w:lang w:eastAsia="en-US"/>
    </w:rPr>
  </w:style>
  <w:style w:type="paragraph" w:customStyle="1" w:styleId="DC1FCD4C72E4460CBB0987A49298F6272">
    <w:name w:val="DC1FCD4C72E4460CBB0987A49298F6272"/>
    <w:rsid w:val="007D38A0"/>
    <w:rPr>
      <w:rFonts w:eastAsiaTheme="minorHAnsi"/>
      <w:lang w:eastAsia="en-US"/>
    </w:rPr>
  </w:style>
  <w:style w:type="paragraph" w:customStyle="1" w:styleId="20D525EB2305405AB9D396EA334636692">
    <w:name w:val="20D525EB2305405AB9D396EA334636692"/>
    <w:rsid w:val="007D38A0"/>
    <w:rPr>
      <w:rFonts w:eastAsiaTheme="minorHAnsi"/>
      <w:lang w:eastAsia="en-US"/>
    </w:rPr>
  </w:style>
  <w:style w:type="paragraph" w:customStyle="1" w:styleId="D6F667B6BF984F9EB352BF9021E499C42">
    <w:name w:val="D6F667B6BF984F9EB352BF9021E499C42"/>
    <w:rsid w:val="007D38A0"/>
    <w:rPr>
      <w:rFonts w:eastAsiaTheme="minorHAnsi"/>
      <w:lang w:eastAsia="en-US"/>
    </w:rPr>
  </w:style>
  <w:style w:type="paragraph" w:customStyle="1" w:styleId="3DD151A896CC4731A41ACB9AF762F5AB2">
    <w:name w:val="3DD151A896CC4731A41ACB9AF762F5AB2"/>
    <w:rsid w:val="007D38A0"/>
    <w:rPr>
      <w:rFonts w:eastAsiaTheme="minorHAnsi"/>
      <w:lang w:eastAsia="en-US"/>
    </w:rPr>
  </w:style>
  <w:style w:type="paragraph" w:customStyle="1" w:styleId="C3DC61F905B849EFBA780477ECE9F5252">
    <w:name w:val="C3DC61F905B849EFBA780477ECE9F5252"/>
    <w:rsid w:val="007D38A0"/>
    <w:rPr>
      <w:rFonts w:eastAsiaTheme="minorHAnsi"/>
      <w:lang w:eastAsia="en-US"/>
    </w:rPr>
  </w:style>
  <w:style w:type="paragraph" w:customStyle="1" w:styleId="FAC04D53C99F4DCEB999407DF8978BAC2">
    <w:name w:val="FAC04D53C99F4DCEB999407DF8978BAC2"/>
    <w:rsid w:val="007D38A0"/>
    <w:rPr>
      <w:rFonts w:eastAsiaTheme="minorHAnsi"/>
      <w:lang w:eastAsia="en-US"/>
    </w:rPr>
  </w:style>
  <w:style w:type="paragraph" w:customStyle="1" w:styleId="9030D862BBA74032A5A3AF910382D5F62">
    <w:name w:val="9030D862BBA74032A5A3AF910382D5F62"/>
    <w:rsid w:val="007D38A0"/>
    <w:rPr>
      <w:rFonts w:eastAsiaTheme="minorHAnsi"/>
      <w:lang w:eastAsia="en-US"/>
    </w:rPr>
  </w:style>
  <w:style w:type="paragraph" w:customStyle="1" w:styleId="4BBFA371AFED486FB323EDC58568849B2">
    <w:name w:val="4BBFA371AFED486FB323EDC58568849B2"/>
    <w:rsid w:val="007D38A0"/>
    <w:rPr>
      <w:rFonts w:eastAsiaTheme="minorHAnsi"/>
      <w:lang w:eastAsia="en-US"/>
    </w:rPr>
  </w:style>
  <w:style w:type="paragraph" w:customStyle="1" w:styleId="0E0875CE439C40A183EF1FAA5F2368ED2">
    <w:name w:val="0E0875CE439C40A183EF1FAA5F2368ED2"/>
    <w:rsid w:val="007D38A0"/>
    <w:rPr>
      <w:rFonts w:eastAsiaTheme="minorHAnsi"/>
      <w:lang w:eastAsia="en-US"/>
    </w:rPr>
  </w:style>
  <w:style w:type="paragraph" w:customStyle="1" w:styleId="F73352131AFA427C839C41CDAA99C8F32">
    <w:name w:val="F73352131AFA427C839C41CDAA99C8F32"/>
    <w:rsid w:val="007D38A0"/>
    <w:rPr>
      <w:rFonts w:eastAsiaTheme="minorHAnsi"/>
      <w:lang w:eastAsia="en-US"/>
    </w:rPr>
  </w:style>
  <w:style w:type="paragraph" w:customStyle="1" w:styleId="58EC728FC2DD44D8B74AD6538E3022F02">
    <w:name w:val="58EC728FC2DD44D8B74AD6538E3022F02"/>
    <w:rsid w:val="007D38A0"/>
    <w:rPr>
      <w:rFonts w:eastAsiaTheme="minorHAnsi"/>
      <w:lang w:eastAsia="en-US"/>
    </w:rPr>
  </w:style>
  <w:style w:type="paragraph" w:customStyle="1" w:styleId="851C9709FE1C4A0C99458CD3C6681D112">
    <w:name w:val="851C9709FE1C4A0C99458CD3C6681D112"/>
    <w:rsid w:val="007D38A0"/>
    <w:rPr>
      <w:rFonts w:eastAsiaTheme="minorHAnsi"/>
      <w:lang w:eastAsia="en-US"/>
    </w:rPr>
  </w:style>
  <w:style w:type="paragraph" w:customStyle="1" w:styleId="CB6A62A4F0B14C70A54CAF4C92CC23892">
    <w:name w:val="CB6A62A4F0B14C70A54CAF4C92CC23892"/>
    <w:rsid w:val="007D38A0"/>
    <w:rPr>
      <w:rFonts w:eastAsiaTheme="minorHAnsi"/>
      <w:lang w:eastAsia="en-US"/>
    </w:rPr>
  </w:style>
  <w:style w:type="paragraph" w:customStyle="1" w:styleId="B1B8625466A54B759DA82E84429603C12">
    <w:name w:val="B1B8625466A54B759DA82E84429603C12"/>
    <w:rsid w:val="007D38A0"/>
    <w:rPr>
      <w:rFonts w:eastAsiaTheme="minorHAnsi"/>
      <w:lang w:eastAsia="en-US"/>
    </w:rPr>
  </w:style>
  <w:style w:type="paragraph" w:customStyle="1" w:styleId="984775F1EBE449E6883A50F2312B08502">
    <w:name w:val="984775F1EBE449E6883A50F2312B08502"/>
    <w:rsid w:val="007D38A0"/>
    <w:rPr>
      <w:rFonts w:eastAsiaTheme="minorHAnsi"/>
      <w:lang w:eastAsia="en-US"/>
    </w:rPr>
  </w:style>
  <w:style w:type="paragraph" w:customStyle="1" w:styleId="0941E47DD1C1448ABFC2577C94C1F2A42">
    <w:name w:val="0941E47DD1C1448ABFC2577C94C1F2A42"/>
    <w:rsid w:val="007D38A0"/>
    <w:rPr>
      <w:rFonts w:eastAsiaTheme="minorHAnsi"/>
      <w:lang w:eastAsia="en-US"/>
    </w:rPr>
  </w:style>
  <w:style w:type="paragraph" w:customStyle="1" w:styleId="B0574C06745E4F4CA4A8B238AE152CDD2">
    <w:name w:val="B0574C06745E4F4CA4A8B238AE152CDD2"/>
    <w:rsid w:val="007D38A0"/>
    <w:rPr>
      <w:rFonts w:eastAsiaTheme="minorHAnsi"/>
      <w:lang w:eastAsia="en-US"/>
    </w:rPr>
  </w:style>
  <w:style w:type="paragraph" w:customStyle="1" w:styleId="C8C34E2672C14155A3284A1A695B711E2">
    <w:name w:val="C8C34E2672C14155A3284A1A695B711E2"/>
    <w:rsid w:val="007D38A0"/>
    <w:rPr>
      <w:rFonts w:eastAsiaTheme="minorHAnsi"/>
      <w:lang w:eastAsia="en-US"/>
    </w:rPr>
  </w:style>
  <w:style w:type="paragraph" w:customStyle="1" w:styleId="0DB4C4D1FCDF4D0CBA735D4A6044B7732">
    <w:name w:val="0DB4C4D1FCDF4D0CBA735D4A6044B7732"/>
    <w:rsid w:val="007D38A0"/>
    <w:rPr>
      <w:rFonts w:eastAsiaTheme="minorHAnsi"/>
      <w:lang w:eastAsia="en-US"/>
    </w:rPr>
  </w:style>
  <w:style w:type="paragraph" w:customStyle="1" w:styleId="F124F81A72884BBA8DAD21B4DFCB79042">
    <w:name w:val="F124F81A72884BBA8DAD21B4DFCB79042"/>
    <w:rsid w:val="007D38A0"/>
    <w:rPr>
      <w:rFonts w:eastAsiaTheme="minorHAnsi"/>
      <w:lang w:eastAsia="en-US"/>
    </w:rPr>
  </w:style>
  <w:style w:type="paragraph" w:customStyle="1" w:styleId="A94E855F829640F2A73A4AE7E1ADB6D22">
    <w:name w:val="A94E855F829640F2A73A4AE7E1ADB6D22"/>
    <w:rsid w:val="007D38A0"/>
    <w:rPr>
      <w:rFonts w:eastAsiaTheme="minorHAnsi"/>
      <w:lang w:eastAsia="en-US"/>
    </w:rPr>
  </w:style>
  <w:style w:type="paragraph" w:customStyle="1" w:styleId="2762303772DF41FB983DBDE50DA814ED">
    <w:name w:val="2762303772DF41FB983DBDE50DA814ED"/>
    <w:rsid w:val="007D38A0"/>
    <w:rPr>
      <w:rFonts w:eastAsiaTheme="minorHAnsi"/>
      <w:lang w:eastAsia="en-US"/>
    </w:rPr>
  </w:style>
  <w:style w:type="paragraph" w:customStyle="1" w:styleId="EC96B1D6894D48FCBCA32FE4732E042E">
    <w:name w:val="EC96B1D6894D48FCBCA32FE4732E042E"/>
    <w:rsid w:val="007D38A0"/>
    <w:rPr>
      <w:rFonts w:eastAsiaTheme="minorHAnsi"/>
      <w:lang w:eastAsia="en-US"/>
    </w:rPr>
  </w:style>
  <w:style w:type="paragraph" w:customStyle="1" w:styleId="83E235B8C0D84A96B05C84D56454519A1">
    <w:name w:val="83E235B8C0D84A96B05C84D56454519A1"/>
    <w:rsid w:val="007D38A0"/>
    <w:rPr>
      <w:rFonts w:eastAsiaTheme="minorHAnsi"/>
      <w:lang w:eastAsia="en-US"/>
    </w:rPr>
  </w:style>
  <w:style w:type="paragraph" w:customStyle="1" w:styleId="7B46C6490D3249108423EC58A79267EF">
    <w:name w:val="7B46C6490D3249108423EC58A79267EF"/>
    <w:rsid w:val="00DC44D2"/>
  </w:style>
  <w:style w:type="paragraph" w:customStyle="1" w:styleId="A2B76DA732EE4F58A87A5EEFC116F81C">
    <w:name w:val="A2B76DA732EE4F58A87A5EEFC116F81C"/>
    <w:rsid w:val="00CE4F97"/>
  </w:style>
  <w:style w:type="paragraph" w:customStyle="1" w:styleId="85DCC84E5A6E4D46A3399FE65F1CEC8E">
    <w:name w:val="85DCC84E5A6E4D46A3399FE65F1CEC8E"/>
    <w:rsid w:val="00CE4F97"/>
  </w:style>
  <w:style w:type="paragraph" w:customStyle="1" w:styleId="139D7C68474E4001B8BBEC99A2B32E93">
    <w:name w:val="139D7C68474E4001B8BBEC99A2B32E93"/>
    <w:rsid w:val="00CE4F97"/>
  </w:style>
  <w:style w:type="paragraph" w:customStyle="1" w:styleId="67143B871724449D9C1D1DF004C7305C">
    <w:name w:val="67143B871724449D9C1D1DF004C7305C"/>
    <w:rsid w:val="00CE4F97"/>
  </w:style>
  <w:style w:type="paragraph" w:customStyle="1" w:styleId="69F76D3DF9C24ADCBD1585DEB9038DB6">
    <w:name w:val="69F76D3DF9C24ADCBD1585DEB9038DB6"/>
    <w:rsid w:val="00CE4F97"/>
  </w:style>
  <w:style w:type="paragraph" w:customStyle="1" w:styleId="36503A21FE19429F92C443E6A86F9DAA">
    <w:name w:val="36503A21FE19429F92C443E6A86F9DAA"/>
    <w:rsid w:val="00CE4F97"/>
  </w:style>
  <w:style w:type="paragraph" w:customStyle="1" w:styleId="70717CC75F564253B26C9F0996CC37E2">
    <w:name w:val="70717CC75F564253B26C9F0996CC37E2"/>
    <w:rsid w:val="00FA414D"/>
  </w:style>
  <w:style w:type="paragraph" w:customStyle="1" w:styleId="D86B501611C6442C9DBAE75486663CA0">
    <w:name w:val="D86B501611C6442C9DBAE75486663CA0"/>
    <w:rsid w:val="00FA414D"/>
  </w:style>
  <w:style w:type="paragraph" w:customStyle="1" w:styleId="0BB2DB8EF2F64DF89C1F6A84988EEB35">
    <w:name w:val="0BB2DB8EF2F64DF89C1F6A84988EEB35"/>
    <w:rsid w:val="00FA414D"/>
  </w:style>
  <w:style w:type="paragraph" w:customStyle="1" w:styleId="CC2ACCDC2B4F454A8C54359E1456283A">
    <w:name w:val="CC2ACCDC2B4F454A8C54359E1456283A"/>
    <w:rsid w:val="00FA414D"/>
  </w:style>
  <w:style w:type="paragraph" w:customStyle="1" w:styleId="8B945EF9C4F440FB843601FF8A39C4A8">
    <w:name w:val="8B945EF9C4F440FB843601FF8A39C4A8"/>
    <w:rsid w:val="00FA414D"/>
  </w:style>
  <w:style w:type="paragraph" w:customStyle="1" w:styleId="D2057E6D63F54061960456706C04A09A">
    <w:name w:val="D2057E6D63F54061960456706C04A09A"/>
    <w:rsid w:val="00FA414D"/>
  </w:style>
  <w:style w:type="paragraph" w:customStyle="1" w:styleId="491B103311554109B8C442303B43460F">
    <w:name w:val="491B103311554109B8C442303B43460F"/>
    <w:rsid w:val="00FA414D"/>
  </w:style>
  <w:style w:type="paragraph" w:customStyle="1" w:styleId="665951EEEA9F4810BE845497A163FA093">
    <w:name w:val="665951EEEA9F4810BE845497A163FA093"/>
    <w:rsid w:val="00FA414D"/>
    <w:rPr>
      <w:rFonts w:eastAsiaTheme="minorHAnsi"/>
      <w:lang w:eastAsia="en-US"/>
    </w:rPr>
  </w:style>
  <w:style w:type="paragraph" w:customStyle="1" w:styleId="B50426ED7F5843469B4AC2B819EE42FD3">
    <w:name w:val="B50426ED7F5843469B4AC2B819EE42FD3"/>
    <w:rsid w:val="00FA414D"/>
    <w:rPr>
      <w:rFonts w:eastAsiaTheme="minorHAnsi"/>
      <w:lang w:eastAsia="en-US"/>
    </w:rPr>
  </w:style>
  <w:style w:type="paragraph" w:customStyle="1" w:styleId="DA84B66E8A3449E68B74599BA0F39F6C3">
    <w:name w:val="DA84B66E8A3449E68B74599BA0F39F6C3"/>
    <w:rsid w:val="00FA414D"/>
    <w:rPr>
      <w:rFonts w:eastAsiaTheme="minorHAnsi"/>
      <w:lang w:eastAsia="en-US"/>
    </w:rPr>
  </w:style>
  <w:style w:type="paragraph" w:customStyle="1" w:styleId="8DF30F66B9884471974466D6DEB956823">
    <w:name w:val="8DF30F66B9884471974466D6DEB956823"/>
    <w:rsid w:val="00FA414D"/>
    <w:rPr>
      <w:rFonts w:eastAsiaTheme="minorHAnsi"/>
      <w:lang w:eastAsia="en-US"/>
    </w:rPr>
  </w:style>
  <w:style w:type="paragraph" w:customStyle="1" w:styleId="A126E8C401D7408AAB7F4A6C80E17CB73">
    <w:name w:val="A126E8C401D7408AAB7F4A6C80E17CB73"/>
    <w:rsid w:val="00FA414D"/>
    <w:rPr>
      <w:rFonts w:eastAsiaTheme="minorHAnsi"/>
      <w:lang w:eastAsia="en-US"/>
    </w:rPr>
  </w:style>
  <w:style w:type="paragraph" w:customStyle="1" w:styleId="C92C91F34B4A4A2E96F32A61931D95633">
    <w:name w:val="C92C91F34B4A4A2E96F32A61931D95633"/>
    <w:rsid w:val="00FA414D"/>
    <w:rPr>
      <w:rFonts w:eastAsiaTheme="minorHAnsi"/>
      <w:lang w:eastAsia="en-US"/>
    </w:rPr>
  </w:style>
  <w:style w:type="paragraph" w:customStyle="1" w:styleId="529E3C08725E4FD4AFF3572DF6E5189C3">
    <w:name w:val="529E3C08725E4FD4AFF3572DF6E5189C3"/>
    <w:rsid w:val="00FA414D"/>
    <w:rPr>
      <w:rFonts w:eastAsiaTheme="minorHAnsi"/>
      <w:lang w:eastAsia="en-US"/>
    </w:rPr>
  </w:style>
  <w:style w:type="paragraph" w:customStyle="1" w:styleId="DC1FCD4C72E4460CBB0987A49298F6273">
    <w:name w:val="DC1FCD4C72E4460CBB0987A49298F6273"/>
    <w:rsid w:val="00FA414D"/>
    <w:rPr>
      <w:rFonts w:eastAsiaTheme="minorHAnsi"/>
      <w:lang w:eastAsia="en-US"/>
    </w:rPr>
  </w:style>
  <w:style w:type="paragraph" w:customStyle="1" w:styleId="20D525EB2305405AB9D396EA334636693">
    <w:name w:val="20D525EB2305405AB9D396EA334636693"/>
    <w:rsid w:val="00FA414D"/>
    <w:rPr>
      <w:rFonts w:eastAsiaTheme="minorHAnsi"/>
      <w:lang w:eastAsia="en-US"/>
    </w:rPr>
  </w:style>
  <w:style w:type="paragraph" w:customStyle="1" w:styleId="70717CC75F564253B26C9F0996CC37E21">
    <w:name w:val="70717CC75F564253B26C9F0996CC37E21"/>
    <w:rsid w:val="00FA414D"/>
    <w:rPr>
      <w:rFonts w:eastAsiaTheme="minorHAnsi"/>
      <w:lang w:eastAsia="en-US"/>
    </w:rPr>
  </w:style>
  <w:style w:type="paragraph" w:customStyle="1" w:styleId="D86B501611C6442C9DBAE75486663CA01">
    <w:name w:val="D86B501611C6442C9DBAE75486663CA01"/>
    <w:rsid w:val="00FA414D"/>
    <w:rPr>
      <w:rFonts w:eastAsiaTheme="minorHAnsi"/>
      <w:lang w:eastAsia="en-US"/>
    </w:rPr>
  </w:style>
  <w:style w:type="paragraph" w:customStyle="1" w:styleId="0BB2DB8EF2F64DF89C1F6A84988EEB351">
    <w:name w:val="0BB2DB8EF2F64DF89C1F6A84988EEB351"/>
    <w:rsid w:val="00FA414D"/>
    <w:rPr>
      <w:rFonts w:eastAsiaTheme="minorHAnsi"/>
      <w:lang w:eastAsia="en-US"/>
    </w:rPr>
  </w:style>
  <w:style w:type="paragraph" w:customStyle="1" w:styleId="CC2ACCDC2B4F454A8C54359E1456283A1">
    <w:name w:val="CC2ACCDC2B4F454A8C54359E1456283A1"/>
    <w:rsid w:val="00FA414D"/>
    <w:rPr>
      <w:rFonts w:eastAsiaTheme="minorHAnsi"/>
      <w:lang w:eastAsia="en-US"/>
    </w:rPr>
  </w:style>
  <w:style w:type="paragraph" w:customStyle="1" w:styleId="8B945EF9C4F440FB843601FF8A39C4A81">
    <w:name w:val="8B945EF9C4F440FB843601FF8A39C4A81"/>
    <w:rsid w:val="00FA414D"/>
    <w:rPr>
      <w:rFonts w:eastAsiaTheme="minorHAnsi"/>
      <w:lang w:eastAsia="en-US"/>
    </w:rPr>
  </w:style>
  <w:style w:type="paragraph" w:customStyle="1" w:styleId="D2057E6D63F54061960456706C04A09A1">
    <w:name w:val="D2057E6D63F54061960456706C04A09A1"/>
    <w:rsid w:val="00FA414D"/>
    <w:rPr>
      <w:rFonts w:eastAsiaTheme="minorHAnsi"/>
      <w:lang w:eastAsia="en-US"/>
    </w:rPr>
  </w:style>
  <w:style w:type="paragraph" w:customStyle="1" w:styleId="491B103311554109B8C442303B43460F1">
    <w:name w:val="491B103311554109B8C442303B43460F1"/>
    <w:rsid w:val="00FA414D"/>
    <w:rPr>
      <w:rFonts w:eastAsiaTheme="minorHAnsi"/>
      <w:lang w:eastAsia="en-US"/>
    </w:rPr>
  </w:style>
  <w:style w:type="paragraph" w:customStyle="1" w:styleId="F73352131AFA427C839C41CDAA99C8F33">
    <w:name w:val="F73352131AFA427C839C41CDAA99C8F33"/>
    <w:rsid w:val="00FA414D"/>
    <w:rPr>
      <w:rFonts w:eastAsiaTheme="minorHAnsi"/>
      <w:lang w:eastAsia="en-US"/>
    </w:rPr>
  </w:style>
  <w:style w:type="paragraph" w:customStyle="1" w:styleId="58EC728FC2DD44D8B74AD6538E3022F03">
    <w:name w:val="58EC728FC2DD44D8B74AD6538E3022F03"/>
    <w:rsid w:val="00FA414D"/>
    <w:rPr>
      <w:rFonts w:eastAsiaTheme="minorHAnsi"/>
      <w:lang w:eastAsia="en-US"/>
    </w:rPr>
  </w:style>
  <w:style w:type="paragraph" w:customStyle="1" w:styleId="851C9709FE1C4A0C99458CD3C6681D113">
    <w:name w:val="851C9709FE1C4A0C99458CD3C6681D113"/>
    <w:rsid w:val="00FA414D"/>
    <w:rPr>
      <w:rFonts w:eastAsiaTheme="minorHAnsi"/>
      <w:lang w:eastAsia="en-US"/>
    </w:rPr>
  </w:style>
  <w:style w:type="paragraph" w:customStyle="1" w:styleId="CB6A62A4F0B14C70A54CAF4C92CC23893">
    <w:name w:val="CB6A62A4F0B14C70A54CAF4C92CC23893"/>
    <w:rsid w:val="00FA414D"/>
    <w:rPr>
      <w:rFonts w:eastAsiaTheme="minorHAnsi"/>
      <w:lang w:eastAsia="en-US"/>
    </w:rPr>
  </w:style>
  <w:style w:type="paragraph" w:customStyle="1" w:styleId="B1B8625466A54B759DA82E84429603C13">
    <w:name w:val="B1B8625466A54B759DA82E84429603C13"/>
    <w:rsid w:val="00FA414D"/>
    <w:rPr>
      <w:rFonts w:eastAsiaTheme="minorHAnsi"/>
      <w:lang w:eastAsia="en-US"/>
    </w:rPr>
  </w:style>
  <w:style w:type="paragraph" w:customStyle="1" w:styleId="984775F1EBE449E6883A50F2312B08503">
    <w:name w:val="984775F1EBE449E6883A50F2312B08503"/>
    <w:rsid w:val="00FA414D"/>
    <w:rPr>
      <w:rFonts w:eastAsiaTheme="minorHAnsi"/>
      <w:lang w:eastAsia="en-US"/>
    </w:rPr>
  </w:style>
  <w:style w:type="paragraph" w:customStyle="1" w:styleId="A2B76DA732EE4F58A87A5EEFC116F81C1">
    <w:name w:val="A2B76DA732EE4F58A87A5EEFC116F81C1"/>
    <w:rsid w:val="00FA414D"/>
    <w:rPr>
      <w:rFonts w:eastAsiaTheme="minorHAnsi"/>
      <w:lang w:eastAsia="en-US"/>
    </w:rPr>
  </w:style>
  <w:style w:type="paragraph" w:customStyle="1" w:styleId="85DCC84E5A6E4D46A3399FE65F1CEC8E1">
    <w:name w:val="85DCC84E5A6E4D46A3399FE65F1CEC8E1"/>
    <w:rsid w:val="00FA414D"/>
    <w:rPr>
      <w:rFonts w:eastAsiaTheme="minorHAnsi"/>
      <w:lang w:eastAsia="en-US"/>
    </w:rPr>
  </w:style>
  <w:style w:type="paragraph" w:customStyle="1" w:styleId="139D7C68474E4001B8BBEC99A2B32E931">
    <w:name w:val="139D7C68474E4001B8BBEC99A2B32E931"/>
    <w:rsid w:val="00FA414D"/>
    <w:rPr>
      <w:rFonts w:eastAsiaTheme="minorHAnsi"/>
      <w:lang w:eastAsia="en-US"/>
    </w:rPr>
  </w:style>
  <w:style w:type="paragraph" w:customStyle="1" w:styleId="67143B871724449D9C1D1DF004C7305C1">
    <w:name w:val="67143B871724449D9C1D1DF004C7305C1"/>
    <w:rsid w:val="00FA414D"/>
    <w:rPr>
      <w:rFonts w:eastAsiaTheme="minorHAnsi"/>
      <w:lang w:eastAsia="en-US"/>
    </w:rPr>
  </w:style>
  <w:style w:type="paragraph" w:customStyle="1" w:styleId="69F76D3DF9C24ADCBD1585DEB9038DB61">
    <w:name w:val="69F76D3DF9C24ADCBD1585DEB9038DB61"/>
    <w:rsid w:val="00FA414D"/>
    <w:rPr>
      <w:rFonts w:eastAsiaTheme="minorHAnsi"/>
      <w:lang w:eastAsia="en-US"/>
    </w:rPr>
  </w:style>
  <w:style w:type="paragraph" w:customStyle="1" w:styleId="2762303772DF41FB983DBDE50DA814ED1">
    <w:name w:val="2762303772DF41FB983DBDE50DA814ED1"/>
    <w:rsid w:val="00FA414D"/>
    <w:rPr>
      <w:rFonts w:eastAsiaTheme="minorHAnsi"/>
      <w:lang w:eastAsia="en-US"/>
    </w:rPr>
  </w:style>
  <w:style w:type="paragraph" w:customStyle="1" w:styleId="36503A21FE19429F92C443E6A86F9DAA1">
    <w:name w:val="36503A21FE19429F92C443E6A86F9DAA1"/>
    <w:rsid w:val="00FA414D"/>
    <w:rPr>
      <w:rFonts w:eastAsiaTheme="minorHAnsi"/>
      <w:lang w:eastAsia="en-US"/>
    </w:rPr>
  </w:style>
  <w:style w:type="paragraph" w:customStyle="1" w:styleId="C9F02412A62744CB9FBF9039F7D97E19">
    <w:name w:val="C9F02412A62744CB9FBF9039F7D97E19"/>
    <w:rsid w:val="00E91752"/>
  </w:style>
  <w:style w:type="paragraph" w:customStyle="1" w:styleId="665951EEEA9F4810BE845497A163FA094">
    <w:name w:val="665951EEEA9F4810BE845497A163FA094"/>
    <w:rsid w:val="00C269DD"/>
    <w:rPr>
      <w:rFonts w:eastAsiaTheme="minorHAnsi"/>
      <w:lang w:eastAsia="en-US"/>
    </w:rPr>
  </w:style>
  <w:style w:type="paragraph" w:customStyle="1" w:styleId="B50426ED7F5843469B4AC2B819EE42FD4">
    <w:name w:val="B50426ED7F5843469B4AC2B819EE42FD4"/>
    <w:rsid w:val="00C269DD"/>
    <w:rPr>
      <w:rFonts w:eastAsiaTheme="minorHAnsi"/>
      <w:lang w:eastAsia="en-US"/>
    </w:rPr>
  </w:style>
  <w:style w:type="paragraph" w:customStyle="1" w:styleId="DA84B66E8A3449E68B74599BA0F39F6C4">
    <w:name w:val="DA84B66E8A3449E68B74599BA0F39F6C4"/>
    <w:rsid w:val="00C269DD"/>
    <w:rPr>
      <w:rFonts w:eastAsiaTheme="minorHAnsi"/>
      <w:lang w:eastAsia="en-US"/>
    </w:rPr>
  </w:style>
  <w:style w:type="paragraph" w:customStyle="1" w:styleId="8DF30F66B9884471974466D6DEB956824">
    <w:name w:val="8DF30F66B9884471974466D6DEB956824"/>
    <w:rsid w:val="00C269DD"/>
    <w:rPr>
      <w:rFonts w:eastAsiaTheme="minorHAnsi"/>
      <w:lang w:eastAsia="en-US"/>
    </w:rPr>
  </w:style>
  <w:style w:type="paragraph" w:customStyle="1" w:styleId="A126E8C401D7408AAB7F4A6C80E17CB74">
    <w:name w:val="A126E8C401D7408AAB7F4A6C80E17CB74"/>
    <w:rsid w:val="00C269DD"/>
    <w:rPr>
      <w:rFonts w:eastAsiaTheme="minorHAnsi"/>
      <w:lang w:eastAsia="en-US"/>
    </w:rPr>
  </w:style>
  <w:style w:type="paragraph" w:customStyle="1" w:styleId="C92C91F34B4A4A2E96F32A61931D95634">
    <w:name w:val="C92C91F34B4A4A2E96F32A61931D95634"/>
    <w:rsid w:val="00C269DD"/>
    <w:rPr>
      <w:rFonts w:eastAsiaTheme="minorHAnsi"/>
      <w:lang w:eastAsia="en-US"/>
    </w:rPr>
  </w:style>
  <w:style w:type="paragraph" w:customStyle="1" w:styleId="529E3C08725E4FD4AFF3572DF6E5189C4">
    <w:name w:val="529E3C08725E4FD4AFF3572DF6E5189C4"/>
    <w:rsid w:val="00C269DD"/>
    <w:rPr>
      <w:rFonts w:eastAsiaTheme="minorHAnsi"/>
      <w:lang w:eastAsia="en-US"/>
    </w:rPr>
  </w:style>
  <w:style w:type="paragraph" w:customStyle="1" w:styleId="DC1FCD4C72E4460CBB0987A49298F6274">
    <w:name w:val="DC1FCD4C72E4460CBB0987A49298F6274"/>
    <w:rsid w:val="00C269DD"/>
    <w:rPr>
      <w:rFonts w:eastAsiaTheme="minorHAnsi"/>
      <w:lang w:eastAsia="en-US"/>
    </w:rPr>
  </w:style>
  <w:style w:type="paragraph" w:customStyle="1" w:styleId="20D525EB2305405AB9D396EA334636694">
    <w:name w:val="20D525EB2305405AB9D396EA334636694"/>
    <w:rsid w:val="00C269DD"/>
    <w:rPr>
      <w:rFonts w:eastAsiaTheme="minorHAnsi"/>
      <w:lang w:eastAsia="en-US"/>
    </w:rPr>
  </w:style>
  <w:style w:type="paragraph" w:customStyle="1" w:styleId="70717CC75F564253B26C9F0996CC37E22">
    <w:name w:val="70717CC75F564253B26C9F0996CC37E22"/>
    <w:rsid w:val="00C269DD"/>
    <w:rPr>
      <w:rFonts w:eastAsiaTheme="minorHAnsi"/>
      <w:lang w:eastAsia="en-US"/>
    </w:rPr>
  </w:style>
  <w:style w:type="paragraph" w:customStyle="1" w:styleId="D86B501611C6442C9DBAE75486663CA02">
    <w:name w:val="D86B501611C6442C9DBAE75486663CA02"/>
    <w:rsid w:val="00C269DD"/>
    <w:rPr>
      <w:rFonts w:eastAsiaTheme="minorHAnsi"/>
      <w:lang w:eastAsia="en-US"/>
    </w:rPr>
  </w:style>
  <w:style w:type="paragraph" w:customStyle="1" w:styleId="0BB2DB8EF2F64DF89C1F6A84988EEB352">
    <w:name w:val="0BB2DB8EF2F64DF89C1F6A84988EEB352"/>
    <w:rsid w:val="00C269DD"/>
    <w:rPr>
      <w:rFonts w:eastAsiaTheme="minorHAnsi"/>
      <w:lang w:eastAsia="en-US"/>
    </w:rPr>
  </w:style>
  <w:style w:type="paragraph" w:customStyle="1" w:styleId="CC2ACCDC2B4F454A8C54359E1456283A2">
    <w:name w:val="CC2ACCDC2B4F454A8C54359E1456283A2"/>
    <w:rsid w:val="00C269DD"/>
    <w:rPr>
      <w:rFonts w:eastAsiaTheme="minorHAnsi"/>
      <w:lang w:eastAsia="en-US"/>
    </w:rPr>
  </w:style>
  <w:style w:type="paragraph" w:customStyle="1" w:styleId="8B945EF9C4F440FB843601FF8A39C4A82">
    <w:name w:val="8B945EF9C4F440FB843601FF8A39C4A82"/>
    <w:rsid w:val="00C269DD"/>
    <w:rPr>
      <w:rFonts w:eastAsiaTheme="minorHAnsi"/>
      <w:lang w:eastAsia="en-US"/>
    </w:rPr>
  </w:style>
  <w:style w:type="paragraph" w:customStyle="1" w:styleId="D2057E6D63F54061960456706C04A09A2">
    <w:name w:val="D2057E6D63F54061960456706C04A09A2"/>
    <w:rsid w:val="00C269DD"/>
    <w:rPr>
      <w:rFonts w:eastAsiaTheme="minorHAnsi"/>
      <w:lang w:eastAsia="en-US"/>
    </w:rPr>
  </w:style>
  <w:style w:type="paragraph" w:customStyle="1" w:styleId="491B103311554109B8C442303B43460F2">
    <w:name w:val="491B103311554109B8C442303B43460F2"/>
    <w:rsid w:val="00C269DD"/>
    <w:rPr>
      <w:rFonts w:eastAsiaTheme="minorHAnsi"/>
      <w:lang w:eastAsia="en-US"/>
    </w:rPr>
  </w:style>
  <w:style w:type="paragraph" w:customStyle="1" w:styleId="F73352131AFA427C839C41CDAA99C8F34">
    <w:name w:val="F73352131AFA427C839C41CDAA99C8F34"/>
    <w:rsid w:val="00C269DD"/>
    <w:rPr>
      <w:rFonts w:eastAsiaTheme="minorHAnsi"/>
      <w:lang w:eastAsia="en-US"/>
    </w:rPr>
  </w:style>
  <w:style w:type="paragraph" w:customStyle="1" w:styleId="58EC728FC2DD44D8B74AD6538E3022F04">
    <w:name w:val="58EC728FC2DD44D8B74AD6538E3022F04"/>
    <w:rsid w:val="00C269DD"/>
    <w:rPr>
      <w:rFonts w:eastAsiaTheme="minorHAnsi"/>
      <w:lang w:eastAsia="en-US"/>
    </w:rPr>
  </w:style>
  <w:style w:type="paragraph" w:customStyle="1" w:styleId="851C9709FE1C4A0C99458CD3C6681D114">
    <w:name w:val="851C9709FE1C4A0C99458CD3C6681D114"/>
    <w:rsid w:val="00C269DD"/>
    <w:rPr>
      <w:rFonts w:eastAsiaTheme="minorHAnsi"/>
      <w:lang w:eastAsia="en-US"/>
    </w:rPr>
  </w:style>
  <w:style w:type="paragraph" w:customStyle="1" w:styleId="CB6A62A4F0B14C70A54CAF4C92CC23894">
    <w:name w:val="CB6A62A4F0B14C70A54CAF4C92CC23894"/>
    <w:rsid w:val="00C269DD"/>
    <w:rPr>
      <w:rFonts w:eastAsiaTheme="minorHAnsi"/>
      <w:lang w:eastAsia="en-US"/>
    </w:rPr>
  </w:style>
  <w:style w:type="paragraph" w:customStyle="1" w:styleId="B1B8625466A54B759DA82E84429603C14">
    <w:name w:val="B1B8625466A54B759DA82E84429603C14"/>
    <w:rsid w:val="00C269DD"/>
    <w:rPr>
      <w:rFonts w:eastAsiaTheme="minorHAnsi"/>
      <w:lang w:eastAsia="en-US"/>
    </w:rPr>
  </w:style>
  <w:style w:type="paragraph" w:customStyle="1" w:styleId="984775F1EBE449E6883A50F2312B08504">
    <w:name w:val="984775F1EBE449E6883A50F2312B08504"/>
    <w:rsid w:val="00C269DD"/>
    <w:rPr>
      <w:rFonts w:eastAsiaTheme="minorHAnsi"/>
      <w:lang w:eastAsia="en-US"/>
    </w:rPr>
  </w:style>
  <w:style w:type="paragraph" w:customStyle="1" w:styleId="A2B76DA732EE4F58A87A5EEFC116F81C2">
    <w:name w:val="A2B76DA732EE4F58A87A5EEFC116F81C2"/>
    <w:rsid w:val="00C269DD"/>
    <w:rPr>
      <w:rFonts w:eastAsiaTheme="minorHAnsi"/>
      <w:lang w:eastAsia="en-US"/>
    </w:rPr>
  </w:style>
  <w:style w:type="paragraph" w:customStyle="1" w:styleId="85DCC84E5A6E4D46A3399FE65F1CEC8E2">
    <w:name w:val="85DCC84E5A6E4D46A3399FE65F1CEC8E2"/>
    <w:rsid w:val="00C269DD"/>
    <w:rPr>
      <w:rFonts w:eastAsiaTheme="minorHAnsi"/>
      <w:lang w:eastAsia="en-US"/>
    </w:rPr>
  </w:style>
  <w:style w:type="paragraph" w:customStyle="1" w:styleId="139D7C68474E4001B8BBEC99A2B32E932">
    <w:name w:val="139D7C68474E4001B8BBEC99A2B32E932"/>
    <w:rsid w:val="00C269DD"/>
    <w:rPr>
      <w:rFonts w:eastAsiaTheme="minorHAnsi"/>
      <w:lang w:eastAsia="en-US"/>
    </w:rPr>
  </w:style>
  <w:style w:type="paragraph" w:customStyle="1" w:styleId="67143B871724449D9C1D1DF004C7305C2">
    <w:name w:val="67143B871724449D9C1D1DF004C7305C2"/>
    <w:rsid w:val="00C269DD"/>
    <w:rPr>
      <w:rFonts w:eastAsiaTheme="minorHAnsi"/>
      <w:lang w:eastAsia="en-US"/>
    </w:rPr>
  </w:style>
  <w:style w:type="paragraph" w:customStyle="1" w:styleId="69F76D3DF9C24ADCBD1585DEB9038DB62">
    <w:name w:val="69F76D3DF9C24ADCBD1585DEB9038DB62"/>
    <w:rsid w:val="00C269DD"/>
    <w:rPr>
      <w:rFonts w:eastAsiaTheme="minorHAnsi"/>
      <w:lang w:eastAsia="en-US"/>
    </w:rPr>
  </w:style>
  <w:style w:type="paragraph" w:customStyle="1" w:styleId="2762303772DF41FB983DBDE50DA814ED2">
    <w:name w:val="2762303772DF41FB983DBDE50DA814ED2"/>
    <w:rsid w:val="00C269DD"/>
    <w:rPr>
      <w:rFonts w:eastAsiaTheme="minorHAnsi"/>
      <w:lang w:eastAsia="en-US"/>
    </w:rPr>
  </w:style>
  <w:style w:type="paragraph" w:customStyle="1" w:styleId="36503A21FE19429F92C443E6A86F9DAA2">
    <w:name w:val="36503A21FE19429F92C443E6A86F9DAA2"/>
    <w:rsid w:val="00C269DD"/>
    <w:rPr>
      <w:rFonts w:eastAsiaTheme="minorHAnsi"/>
      <w:lang w:eastAsia="en-US"/>
    </w:rPr>
  </w:style>
  <w:style w:type="paragraph" w:customStyle="1" w:styleId="665951EEEA9F4810BE845497A163FA095">
    <w:name w:val="665951EEEA9F4810BE845497A163FA095"/>
    <w:rsid w:val="00C269DD"/>
    <w:rPr>
      <w:rFonts w:eastAsiaTheme="minorHAnsi"/>
      <w:lang w:eastAsia="en-US"/>
    </w:rPr>
  </w:style>
  <w:style w:type="paragraph" w:customStyle="1" w:styleId="B50426ED7F5843469B4AC2B819EE42FD5">
    <w:name w:val="B50426ED7F5843469B4AC2B819EE42FD5"/>
    <w:rsid w:val="00C269DD"/>
    <w:rPr>
      <w:rFonts w:eastAsiaTheme="minorHAnsi"/>
      <w:lang w:eastAsia="en-US"/>
    </w:rPr>
  </w:style>
  <w:style w:type="paragraph" w:customStyle="1" w:styleId="DA84B66E8A3449E68B74599BA0F39F6C5">
    <w:name w:val="DA84B66E8A3449E68B74599BA0F39F6C5"/>
    <w:rsid w:val="00C269DD"/>
    <w:rPr>
      <w:rFonts w:eastAsiaTheme="minorHAnsi"/>
      <w:lang w:eastAsia="en-US"/>
    </w:rPr>
  </w:style>
  <w:style w:type="paragraph" w:customStyle="1" w:styleId="8DF30F66B9884471974466D6DEB956825">
    <w:name w:val="8DF30F66B9884471974466D6DEB956825"/>
    <w:rsid w:val="00C269DD"/>
    <w:rPr>
      <w:rFonts w:eastAsiaTheme="minorHAnsi"/>
      <w:lang w:eastAsia="en-US"/>
    </w:rPr>
  </w:style>
  <w:style w:type="paragraph" w:customStyle="1" w:styleId="A126E8C401D7408AAB7F4A6C80E17CB75">
    <w:name w:val="A126E8C401D7408AAB7F4A6C80E17CB75"/>
    <w:rsid w:val="00C269DD"/>
    <w:rPr>
      <w:rFonts w:eastAsiaTheme="minorHAnsi"/>
      <w:lang w:eastAsia="en-US"/>
    </w:rPr>
  </w:style>
  <w:style w:type="paragraph" w:customStyle="1" w:styleId="C92C91F34B4A4A2E96F32A61931D95635">
    <w:name w:val="C92C91F34B4A4A2E96F32A61931D95635"/>
    <w:rsid w:val="00C269DD"/>
    <w:rPr>
      <w:rFonts w:eastAsiaTheme="minorHAnsi"/>
      <w:lang w:eastAsia="en-US"/>
    </w:rPr>
  </w:style>
  <w:style w:type="paragraph" w:customStyle="1" w:styleId="529E3C08725E4FD4AFF3572DF6E5189C5">
    <w:name w:val="529E3C08725E4FD4AFF3572DF6E5189C5"/>
    <w:rsid w:val="00C269DD"/>
    <w:rPr>
      <w:rFonts w:eastAsiaTheme="minorHAnsi"/>
      <w:lang w:eastAsia="en-US"/>
    </w:rPr>
  </w:style>
  <w:style w:type="paragraph" w:customStyle="1" w:styleId="DC1FCD4C72E4460CBB0987A49298F6275">
    <w:name w:val="DC1FCD4C72E4460CBB0987A49298F6275"/>
    <w:rsid w:val="00C269DD"/>
    <w:rPr>
      <w:rFonts w:eastAsiaTheme="minorHAnsi"/>
      <w:lang w:eastAsia="en-US"/>
    </w:rPr>
  </w:style>
  <w:style w:type="paragraph" w:customStyle="1" w:styleId="20D525EB2305405AB9D396EA334636695">
    <w:name w:val="20D525EB2305405AB9D396EA334636695"/>
    <w:rsid w:val="00C269DD"/>
    <w:rPr>
      <w:rFonts w:eastAsiaTheme="minorHAnsi"/>
      <w:lang w:eastAsia="en-US"/>
    </w:rPr>
  </w:style>
  <w:style w:type="paragraph" w:customStyle="1" w:styleId="70717CC75F564253B26C9F0996CC37E23">
    <w:name w:val="70717CC75F564253B26C9F0996CC37E23"/>
    <w:rsid w:val="00C269DD"/>
    <w:rPr>
      <w:rFonts w:eastAsiaTheme="minorHAnsi"/>
      <w:lang w:eastAsia="en-US"/>
    </w:rPr>
  </w:style>
  <w:style w:type="paragraph" w:customStyle="1" w:styleId="D86B501611C6442C9DBAE75486663CA03">
    <w:name w:val="D86B501611C6442C9DBAE75486663CA03"/>
    <w:rsid w:val="00C269DD"/>
    <w:rPr>
      <w:rFonts w:eastAsiaTheme="minorHAnsi"/>
      <w:lang w:eastAsia="en-US"/>
    </w:rPr>
  </w:style>
  <w:style w:type="paragraph" w:customStyle="1" w:styleId="0BB2DB8EF2F64DF89C1F6A84988EEB353">
    <w:name w:val="0BB2DB8EF2F64DF89C1F6A84988EEB353"/>
    <w:rsid w:val="00C269DD"/>
    <w:rPr>
      <w:rFonts w:eastAsiaTheme="minorHAnsi"/>
      <w:lang w:eastAsia="en-US"/>
    </w:rPr>
  </w:style>
  <w:style w:type="paragraph" w:customStyle="1" w:styleId="CC2ACCDC2B4F454A8C54359E1456283A3">
    <w:name w:val="CC2ACCDC2B4F454A8C54359E1456283A3"/>
    <w:rsid w:val="00C269DD"/>
    <w:rPr>
      <w:rFonts w:eastAsiaTheme="minorHAnsi"/>
      <w:lang w:eastAsia="en-US"/>
    </w:rPr>
  </w:style>
  <w:style w:type="paragraph" w:customStyle="1" w:styleId="8B945EF9C4F440FB843601FF8A39C4A83">
    <w:name w:val="8B945EF9C4F440FB843601FF8A39C4A83"/>
    <w:rsid w:val="00C269DD"/>
    <w:rPr>
      <w:rFonts w:eastAsiaTheme="minorHAnsi"/>
      <w:lang w:eastAsia="en-US"/>
    </w:rPr>
  </w:style>
  <w:style w:type="paragraph" w:customStyle="1" w:styleId="D2057E6D63F54061960456706C04A09A3">
    <w:name w:val="D2057E6D63F54061960456706C04A09A3"/>
    <w:rsid w:val="00C269DD"/>
    <w:rPr>
      <w:rFonts w:eastAsiaTheme="minorHAnsi"/>
      <w:lang w:eastAsia="en-US"/>
    </w:rPr>
  </w:style>
  <w:style w:type="paragraph" w:customStyle="1" w:styleId="491B103311554109B8C442303B43460F3">
    <w:name w:val="491B103311554109B8C442303B43460F3"/>
    <w:rsid w:val="00C269DD"/>
    <w:rPr>
      <w:rFonts w:eastAsiaTheme="minorHAnsi"/>
      <w:lang w:eastAsia="en-US"/>
    </w:rPr>
  </w:style>
  <w:style w:type="paragraph" w:customStyle="1" w:styleId="F73352131AFA427C839C41CDAA99C8F35">
    <w:name w:val="F73352131AFA427C839C41CDAA99C8F35"/>
    <w:rsid w:val="00C269DD"/>
    <w:rPr>
      <w:rFonts w:eastAsiaTheme="minorHAnsi"/>
      <w:lang w:eastAsia="en-US"/>
    </w:rPr>
  </w:style>
  <w:style w:type="paragraph" w:customStyle="1" w:styleId="58EC728FC2DD44D8B74AD6538E3022F05">
    <w:name w:val="58EC728FC2DD44D8B74AD6538E3022F05"/>
    <w:rsid w:val="00C269DD"/>
    <w:rPr>
      <w:rFonts w:eastAsiaTheme="minorHAnsi"/>
      <w:lang w:eastAsia="en-US"/>
    </w:rPr>
  </w:style>
  <w:style w:type="paragraph" w:customStyle="1" w:styleId="851C9709FE1C4A0C99458CD3C6681D115">
    <w:name w:val="851C9709FE1C4A0C99458CD3C6681D115"/>
    <w:rsid w:val="00C269DD"/>
    <w:rPr>
      <w:rFonts w:eastAsiaTheme="minorHAnsi"/>
      <w:lang w:eastAsia="en-US"/>
    </w:rPr>
  </w:style>
  <w:style w:type="paragraph" w:customStyle="1" w:styleId="CB6A62A4F0B14C70A54CAF4C92CC23895">
    <w:name w:val="CB6A62A4F0B14C70A54CAF4C92CC23895"/>
    <w:rsid w:val="00C269DD"/>
    <w:rPr>
      <w:rFonts w:eastAsiaTheme="minorHAnsi"/>
      <w:lang w:eastAsia="en-US"/>
    </w:rPr>
  </w:style>
  <w:style w:type="paragraph" w:customStyle="1" w:styleId="B1B8625466A54B759DA82E84429603C15">
    <w:name w:val="B1B8625466A54B759DA82E84429603C15"/>
    <w:rsid w:val="00C269DD"/>
    <w:rPr>
      <w:rFonts w:eastAsiaTheme="minorHAnsi"/>
      <w:lang w:eastAsia="en-US"/>
    </w:rPr>
  </w:style>
  <w:style w:type="paragraph" w:customStyle="1" w:styleId="984775F1EBE449E6883A50F2312B08505">
    <w:name w:val="984775F1EBE449E6883A50F2312B08505"/>
    <w:rsid w:val="00C269DD"/>
    <w:rPr>
      <w:rFonts w:eastAsiaTheme="minorHAnsi"/>
      <w:lang w:eastAsia="en-US"/>
    </w:rPr>
  </w:style>
  <w:style w:type="paragraph" w:customStyle="1" w:styleId="A2B76DA732EE4F58A87A5EEFC116F81C3">
    <w:name w:val="A2B76DA732EE4F58A87A5EEFC116F81C3"/>
    <w:rsid w:val="00C269DD"/>
    <w:rPr>
      <w:rFonts w:eastAsiaTheme="minorHAnsi"/>
      <w:lang w:eastAsia="en-US"/>
    </w:rPr>
  </w:style>
  <w:style w:type="paragraph" w:customStyle="1" w:styleId="85DCC84E5A6E4D46A3399FE65F1CEC8E3">
    <w:name w:val="85DCC84E5A6E4D46A3399FE65F1CEC8E3"/>
    <w:rsid w:val="00C269DD"/>
    <w:rPr>
      <w:rFonts w:eastAsiaTheme="minorHAnsi"/>
      <w:lang w:eastAsia="en-US"/>
    </w:rPr>
  </w:style>
  <w:style w:type="paragraph" w:customStyle="1" w:styleId="139D7C68474E4001B8BBEC99A2B32E933">
    <w:name w:val="139D7C68474E4001B8BBEC99A2B32E933"/>
    <w:rsid w:val="00C269DD"/>
    <w:rPr>
      <w:rFonts w:eastAsiaTheme="minorHAnsi"/>
      <w:lang w:eastAsia="en-US"/>
    </w:rPr>
  </w:style>
  <w:style w:type="paragraph" w:customStyle="1" w:styleId="67143B871724449D9C1D1DF004C7305C3">
    <w:name w:val="67143B871724449D9C1D1DF004C7305C3"/>
    <w:rsid w:val="00C269DD"/>
    <w:rPr>
      <w:rFonts w:eastAsiaTheme="minorHAnsi"/>
      <w:lang w:eastAsia="en-US"/>
    </w:rPr>
  </w:style>
  <w:style w:type="paragraph" w:customStyle="1" w:styleId="69F76D3DF9C24ADCBD1585DEB9038DB63">
    <w:name w:val="69F76D3DF9C24ADCBD1585DEB9038DB63"/>
    <w:rsid w:val="00C269DD"/>
    <w:rPr>
      <w:rFonts w:eastAsiaTheme="minorHAnsi"/>
      <w:lang w:eastAsia="en-US"/>
    </w:rPr>
  </w:style>
  <w:style w:type="paragraph" w:customStyle="1" w:styleId="2762303772DF41FB983DBDE50DA814ED3">
    <w:name w:val="2762303772DF41FB983DBDE50DA814ED3"/>
    <w:rsid w:val="00C269DD"/>
    <w:rPr>
      <w:rFonts w:eastAsiaTheme="minorHAnsi"/>
      <w:lang w:eastAsia="en-US"/>
    </w:rPr>
  </w:style>
  <w:style w:type="paragraph" w:customStyle="1" w:styleId="36503A21FE19429F92C443E6A86F9DAA3">
    <w:name w:val="36503A21FE19429F92C443E6A86F9DAA3"/>
    <w:rsid w:val="00C269D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556B-4AFD-4107-82F0-CE926CC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Hop2it Black Opal Membership Application v1</Template>
  <TotalTime>0</TotalTime>
  <Pages>7</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Hannan</dc:creator>
  <cp:keywords/>
  <dc:description/>
  <cp:lastModifiedBy>Alistair kildey</cp:lastModifiedBy>
  <cp:revision>2</cp:revision>
  <dcterms:created xsi:type="dcterms:W3CDTF">2016-09-17T03:07:00Z</dcterms:created>
  <dcterms:modified xsi:type="dcterms:W3CDTF">2016-09-17T03:07:00Z</dcterms:modified>
</cp:coreProperties>
</file>